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2D9C3" w14:textId="77777777" w:rsidR="00362081" w:rsidRPr="008E5B59" w:rsidRDefault="00362081" w:rsidP="007A1187">
      <w:pPr>
        <w:widowControl w:val="0"/>
        <w:rPr>
          <w:rFonts w:asciiTheme="minorHAnsi" w:hAnsiTheme="minorHAnsi" w:cstheme="minorHAnsi"/>
          <w:b/>
          <w:sz w:val="28"/>
          <w:szCs w:val="28"/>
        </w:rPr>
      </w:pPr>
      <w:r w:rsidRPr="008E5B59">
        <w:rPr>
          <w:rFonts w:asciiTheme="minorHAnsi" w:hAnsiTheme="minorHAnsi" w:cstheme="minorHAnsi"/>
          <w:b/>
          <w:sz w:val="28"/>
          <w:szCs w:val="28"/>
        </w:rPr>
        <w:t>John Blevins</w:t>
      </w:r>
    </w:p>
    <w:p w14:paraId="77F8C9DB" w14:textId="77777777" w:rsidR="00515B31" w:rsidRPr="008E5B59" w:rsidRDefault="00515B31" w:rsidP="007A1187">
      <w:pPr>
        <w:widowControl w:val="0"/>
        <w:rPr>
          <w:rFonts w:asciiTheme="minorHAnsi" w:hAnsiTheme="minorHAnsi" w:cstheme="minorHAnsi"/>
          <w:szCs w:val="24"/>
        </w:rPr>
      </w:pPr>
      <w:r w:rsidRPr="008E5B59">
        <w:rPr>
          <w:rFonts w:asciiTheme="minorHAnsi" w:hAnsiTheme="minorHAnsi" w:cstheme="minorHAnsi"/>
          <w:szCs w:val="24"/>
        </w:rPr>
        <w:t>Associate Research Professor</w:t>
      </w:r>
    </w:p>
    <w:p w14:paraId="1E64C35B" w14:textId="77777777" w:rsidR="009C749A" w:rsidRPr="008E5B59" w:rsidRDefault="00515B31" w:rsidP="007A1187">
      <w:pPr>
        <w:widowControl w:val="0"/>
        <w:rPr>
          <w:rFonts w:asciiTheme="minorHAnsi" w:hAnsiTheme="minorHAnsi" w:cstheme="minorHAnsi"/>
          <w:szCs w:val="24"/>
        </w:rPr>
      </w:pPr>
      <w:r w:rsidRPr="008E5B59">
        <w:rPr>
          <w:rFonts w:asciiTheme="minorHAnsi" w:hAnsiTheme="minorHAnsi" w:cstheme="minorHAnsi"/>
          <w:szCs w:val="24"/>
        </w:rPr>
        <w:t xml:space="preserve">Director, </w:t>
      </w:r>
      <w:r w:rsidR="00362081" w:rsidRPr="008E5B59">
        <w:rPr>
          <w:rFonts w:asciiTheme="minorHAnsi" w:hAnsiTheme="minorHAnsi" w:cstheme="minorHAnsi"/>
          <w:szCs w:val="24"/>
        </w:rPr>
        <w:t>Interfaith Health Program</w:t>
      </w:r>
      <w:r w:rsidR="00DE78D9" w:rsidRPr="008E5B59">
        <w:rPr>
          <w:rFonts w:asciiTheme="minorHAnsi" w:hAnsiTheme="minorHAnsi" w:cstheme="minorHAnsi"/>
          <w:szCs w:val="24"/>
        </w:rPr>
        <w:t xml:space="preserve"> </w:t>
      </w:r>
    </w:p>
    <w:p w14:paraId="1AA74A02" w14:textId="77777777" w:rsidR="00706D86" w:rsidRPr="008E5B59" w:rsidRDefault="00706D86" w:rsidP="007A1187">
      <w:pPr>
        <w:widowControl w:val="0"/>
        <w:rPr>
          <w:rFonts w:asciiTheme="minorHAnsi" w:hAnsiTheme="minorHAnsi" w:cstheme="minorHAnsi"/>
          <w:color w:val="000000"/>
          <w:szCs w:val="24"/>
        </w:rPr>
      </w:pPr>
      <w:r w:rsidRPr="008E5B59">
        <w:rPr>
          <w:rFonts w:asciiTheme="minorHAnsi" w:hAnsiTheme="minorHAnsi" w:cstheme="minorHAnsi"/>
          <w:szCs w:val="24"/>
        </w:rPr>
        <w:t>Director, Social-Behavioral Sciences for the Child Health and Mortality Prevention Surveillance Program</w:t>
      </w:r>
    </w:p>
    <w:p w14:paraId="1ECF014D" w14:textId="77777777" w:rsidR="009C749A" w:rsidRPr="008E5B59" w:rsidRDefault="00362081" w:rsidP="007A1187">
      <w:pPr>
        <w:widowControl w:val="0"/>
        <w:rPr>
          <w:rFonts w:asciiTheme="minorHAnsi" w:hAnsiTheme="minorHAnsi" w:cstheme="minorHAnsi"/>
          <w:color w:val="000000"/>
          <w:szCs w:val="24"/>
        </w:rPr>
      </w:pPr>
      <w:r w:rsidRPr="008E5B59">
        <w:rPr>
          <w:rFonts w:asciiTheme="minorHAnsi" w:hAnsiTheme="minorHAnsi" w:cstheme="minorHAnsi"/>
          <w:szCs w:val="24"/>
        </w:rPr>
        <w:t>Hubert Department of Global Health</w:t>
      </w:r>
      <w:r w:rsidR="00DE78D9" w:rsidRPr="008E5B59">
        <w:rPr>
          <w:rFonts w:asciiTheme="minorHAnsi" w:hAnsiTheme="minorHAnsi" w:cstheme="minorHAnsi"/>
          <w:szCs w:val="24"/>
        </w:rPr>
        <w:t xml:space="preserve"> </w:t>
      </w:r>
    </w:p>
    <w:p w14:paraId="0671A0E5" w14:textId="77777777" w:rsidR="00DE78D9" w:rsidRPr="008E5B59" w:rsidRDefault="00362081" w:rsidP="007A1187">
      <w:pPr>
        <w:widowControl w:val="0"/>
        <w:rPr>
          <w:rFonts w:asciiTheme="minorHAnsi" w:hAnsiTheme="minorHAnsi" w:cstheme="minorHAnsi"/>
          <w:szCs w:val="24"/>
        </w:rPr>
      </w:pPr>
      <w:r w:rsidRPr="008E5B59">
        <w:rPr>
          <w:rFonts w:asciiTheme="minorHAnsi" w:hAnsiTheme="minorHAnsi" w:cstheme="minorHAnsi"/>
          <w:szCs w:val="24"/>
        </w:rPr>
        <w:t>R</w:t>
      </w:r>
      <w:r w:rsidR="00DE78D9" w:rsidRPr="008E5B59">
        <w:rPr>
          <w:rFonts w:asciiTheme="minorHAnsi" w:hAnsiTheme="minorHAnsi" w:cstheme="minorHAnsi"/>
          <w:szCs w:val="24"/>
        </w:rPr>
        <w:t xml:space="preserve">ollins School of Public Health </w:t>
      </w:r>
    </w:p>
    <w:p w14:paraId="50363454" w14:textId="77777777" w:rsidR="00362081" w:rsidRPr="008E5B59" w:rsidRDefault="00362081" w:rsidP="007A1187">
      <w:pPr>
        <w:widowControl w:val="0"/>
        <w:rPr>
          <w:rFonts w:asciiTheme="minorHAnsi" w:hAnsiTheme="minorHAnsi" w:cstheme="minorHAnsi"/>
          <w:szCs w:val="24"/>
        </w:rPr>
      </w:pPr>
      <w:r w:rsidRPr="008E5B59">
        <w:rPr>
          <w:rFonts w:asciiTheme="minorHAnsi" w:hAnsiTheme="minorHAnsi" w:cstheme="minorHAnsi"/>
          <w:szCs w:val="24"/>
        </w:rPr>
        <w:t>Emory University</w:t>
      </w:r>
    </w:p>
    <w:p w14:paraId="4A824AC3" w14:textId="77777777" w:rsidR="00362081" w:rsidRPr="008E5B59" w:rsidRDefault="00362081" w:rsidP="007A1187">
      <w:pPr>
        <w:widowControl w:val="0"/>
        <w:rPr>
          <w:rFonts w:asciiTheme="minorHAnsi" w:hAnsiTheme="minorHAnsi" w:cstheme="minorHAnsi"/>
          <w:szCs w:val="24"/>
        </w:rPr>
      </w:pPr>
      <w:r w:rsidRPr="008E5B59">
        <w:rPr>
          <w:rFonts w:asciiTheme="minorHAnsi" w:hAnsiTheme="minorHAnsi" w:cstheme="minorHAnsi"/>
          <w:szCs w:val="24"/>
        </w:rPr>
        <w:t>Claudia Nance Rollins Building, 8043</w:t>
      </w:r>
    </w:p>
    <w:p w14:paraId="037B094A" w14:textId="77777777" w:rsidR="00362081" w:rsidRPr="008E5B59" w:rsidRDefault="00362081" w:rsidP="007A1187">
      <w:pPr>
        <w:widowControl w:val="0"/>
        <w:rPr>
          <w:rFonts w:asciiTheme="minorHAnsi" w:hAnsiTheme="minorHAnsi" w:cstheme="minorHAnsi"/>
          <w:szCs w:val="24"/>
        </w:rPr>
      </w:pPr>
      <w:r w:rsidRPr="008E5B59">
        <w:rPr>
          <w:rFonts w:asciiTheme="minorHAnsi" w:hAnsiTheme="minorHAnsi" w:cstheme="minorHAnsi"/>
          <w:szCs w:val="24"/>
        </w:rPr>
        <w:t>Atlanta, GA 30322</w:t>
      </w:r>
    </w:p>
    <w:p w14:paraId="22200552" w14:textId="77777777" w:rsidR="009C749A" w:rsidRPr="008E5B59" w:rsidRDefault="00DE78D9" w:rsidP="007A1187">
      <w:pPr>
        <w:widowControl w:val="0"/>
        <w:rPr>
          <w:rFonts w:asciiTheme="minorHAnsi" w:hAnsiTheme="minorHAnsi" w:cstheme="minorHAnsi"/>
          <w:color w:val="000000"/>
          <w:szCs w:val="24"/>
        </w:rPr>
      </w:pPr>
      <w:r w:rsidRPr="008E5B59">
        <w:rPr>
          <w:rFonts w:asciiTheme="minorHAnsi" w:hAnsiTheme="minorHAnsi" w:cstheme="minorHAnsi"/>
          <w:szCs w:val="24"/>
        </w:rPr>
        <w:t xml:space="preserve">404-213-8514 </w:t>
      </w:r>
    </w:p>
    <w:p w14:paraId="4178DF6C" w14:textId="77777777" w:rsidR="00362081" w:rsidRPr="008E5B59" w:rsidRDefault="00362081" w:rsidP="007A1187">
      <w:pPr>
        <w:widowControl w:val="0"/>
        <w:rPr>
          <w:rFonts w:asciiTheme="minorHAnsi" w:hAnsiTheme="minorHAnsi" w:cstheme="minorHAnsi"/>
          <w:szCs w:val="24"/>
        </w:rPr>
      </w:pPr>
      <w:r w:rsidRPr="008E5B59">
        <w:rPr>
          <w:rFonts w:asciiTheme="minorHAnsi" w:hAnsiTheme="minorHAnsi" w:cstheme="minorHAnsi"/>
          <w:szCs w:val="24"/>
          <w:lang w:val="es-CR"/>
        </w:rPr>
        <w:t xml:space="preserve">john.blevins@emory.edu  </w:t>
      </w:r>
    </w:p>
    <w:p w14:paraId="55201AC2" w14:textId="77777777" w:rsidR="00362081" w:rsidRPr="008E5B59" w:rsidRDefault="00362081" w:rsidP="007A1187">
      <w:pPr>
        <w:pStyle w:val="a"/>
        <w:rPr>
          <w:rFonts w:asciiTheme="minorHAnsi" w:hAnsiTheme="minorHAnsi" w:cstheme="minorHAnsi"/>
          <w:b/>
          <w:szCs w:val="24"/>
        </w:rPr>
      </w:pPr>
    </w:p>
    <w:p w14:paraId="4BAF6D3A" w14:textId="77777777" w:rsidR="00362081" w:rsidRPr="008E5B59" w:rsidRDefault="00362081" w:rsidP="007A1187">
      <w:pPr>
        <w:pStyle w:val="a"/>
        <w:rPr>
          <w:rFonts w:asciiTheme="minorHAnsi" w:hAnsiTheme="minorHAnsi" w:cstheme="minorHAnsi"/>
          <w:b/>
          <w:sz w:val="28"/>
          <w:szCs w:val="28"/>
        </w:rPr>
      </w:pPr>
      <w:r w:rsidRPr="008E5B59">
        <w:rPr>
          <w:rFonts w:asciiTheme="minorHAnsi" w:hAnsiTheme="minorHAnsi" w:cstheme="minorHAnsi"/>
          <w:b/>
          <w:sz w:val="28"/>
          <w:szCs w:val="28"/>
        </w:rPr>
        <w:t>Research Interests</w:t>
      </w:r>
    </w:p>
    <w:p w14:paraId="23FE215D" w14:textId="3109ED24" w:rsidR="00362081" w:rsidRPr="008E5B59" w:rsidRDefault="00362081" w:rsidP="007A1187">
      <w:pPr>
        <w:pStyle w:val="a"/>
        <w:rPr>
          <w:rFonts w:asciiTheme="minorHAnsi" w:hAnsiTheme="minorHAnsi" w:cstheme="minorHAnsi"/>
          <w:szCs w:val="24"/>
        </w:rPr>
      </w:pPr>
      <w:r w:rsidRPr="008E5B59">
        <w:rPr>
          <w:rFonts w:asciiTheme="minorHAnsi" w:hAnsiTheme="minorHAnsi" w:cstheme="minorHAnsi"/>
          <w:szCs w:val="24"/>
        </w:rPr>
        <w:t xml:space="preserve">public health and religion; </w:t>
      </w:r>
      <w:r w:rsidR="00CA336B" w:rsidRPr="008E5B59">
        <w:rPr>
          <w:rFonts w:asciiTheme="minorHAnsi" w:hAnsiTheme="minorHAnsi" w:cstheme="minorHAnsi"/>
          <w:szCs w:val="24"/>
        </w:rPr>
        <w:t xml:space="preserve">religions and sexuality; </w:t>
      </w:r>
      <w:r w:rsidR="00747786" w:rsidRPr="008E5B59">
        <w:rPr>
          <w:rFonts w:asciiTheme="minorHAnsi" w:hAnsiTheme="minorHAnsi" w:cstheme="minorHAnsi"/>
          <w:szCs w:val="24"/>
        </w:rPr>
        <w:t>religious</w:t>
      </w:r>
      <w:r w:rsidR="00F114D2" w:rsidRPr="008E5B59">
        <w:rPr>
          <w:rFonts w:asciiTheme="minorHAnsi" w:hAnsiTheme="minorHAnsi" w:cstheme="minorHAnsi"/>
          <w:szCs w:val="24"/>
        </w:rPr>
        <w:t xml:space="preserve"> practice in global contexts</w:t>
      </w:r>
      <w:r w:rsidRPr="008E5B59">
        <w:rPr>
          <w:rFonts w:asciiTheme="minorHAnsi" w:hAnsiTheme="minorHAnsi" w:cstheme="minorHAnsi"/>
          <w:szCs w:val="24"/>
        </w:rPr>
        <w:t xml:space="preserve"> </w:t>
      </w:r>
      <w:r w:rsidR="00F114D2" w:rsidRPr="008E5B59">
        <w:rPr>
          <w:rFonts w:asciiTheme="minorHAnsi" w:hAnsiTheme="minorHAnsi" w:cstheme="minorHAnsi"/>
          <w:szCs w:val="24"/>
        </w:rPr>
        <w:t>(particular emphasis in s</w:t>
      </w:r>
      <w:r w:rsidR="00DB50E1" w:rsidRPr="008E5B59">
        <w:rPr>
          <w:rFonts w:asciiTheme="minorHAnsi" w:hAnsiTheme="minorHAnsi" w:cstheme="minorHAnsi"/>
          <w:szCs w:val="24"/>
        </w:rPr>
        <w:t>ub-Saharan Africa</w:t>
      </w:r>
      <w:r w:rsidR="00F114D2" w:rsidRPr="008E5B59">
        <w:rPr>
          <w:rFonts w:asciiTheme="minorHAnsi" w:hAnsiTheme="minorHAnsi" w:cstheme="minorHAnsi"/>
          <w:szCs w:val="24"/>
        </w:rPr>
        <w:t>)</w:t>
      </w:r>
      <w:r w:rsidR="00A437A5" w:rsidRPr="008E5B59">
        <w:rPr>
          <w:rFonts w:asciiTheme="minorHAnsi" w:hAnsiTheme="minorHAnsi" w:cstheme="minorHAnsi"/>
          <w:szCs w:val="24"/>
        </w:rPr>
        <w:t xml:space="preserve">; </w:t>
      </w:r>
      <w:r w:rsidR="007C0D81" w:rsidRPr="008E5B59">
        <w:rPr>
          <w:rFonts w:asciiTheme="minorHAnsi" w:hAnsiTheme="minorHAnsi" w:cstheme="minorHAnsi"/>
          <w:szCs w:val="24"/>
        </w:rPr>
        <w:t>qualitative research method</w:t>
      </w:r>
    </w:p>
    <w:p w14:paraId="6752B7B6" w14:textId="77777777" w:rsidR="00362081" w:rsidRPr="008E5B59" w:rsidRDefault="00362081" w:rsidP="007A1187">
      <w:pPr>
        <w:pStyle w:val="a"/>
        <w:rPr>
          <w:rFonts w:asciiTheme="minorHAnsi" w:hAnsiTheme="minorHAnsi" w:cstheme="minorHAnsi"/>
          <w:szCs w:val="24"/>
        </w:rPr>
      </w:pPr>
    </w:p>
    <w:p w14:paraId="6B5EB388" w14:textId="77777777" w:rsidR="00362081" w:rsidRPr="008E5B59" w:rsidRDefault="00362081" w:rsidP="007A1187">
      <w:pPr>
        <w:widowControl w:val="0"/>
        <w:rPr>
          <w:rFonts w:asciiTheme="minorHAnsi" w:hAnsiTheme="minorHAnsi" w:cstheme="minorHAnsi"/>
          <w:b/>
          <w:sz w:val="28"/>
          <w:szCs w:val="28"/>
        </w:rPr>
      </w:pPr>
      <w:r w:rsidRPr="008E5B59">
        <w:rPr>
          <w:rFonts w:asciiTheme="minorHAnsi" w:hAnsiTheme="minorHAnsi" w:cstheme="minorHAnsi"/>
          <w:b/>
          <w:caps/>
          <w:sz w:val="28"/>
          <w:szCs w:val="28"/>
        </w:rPr>
        <w:t>E</w:t>
      </w:r>
      <w:r w:rsidRPr="008E5B59">
        <w:rPr>
          <w:rFonts w:asciiTheme="minorHAnsi" w:hAnsiTheme="minorHAnsi" w:cstheme="minorHAnsi"/>
          <w:b/>
          <w:sz w:val="28"/>
          <w:szCs w:val="28"/>
        </w:rPr>
        <w:t>ducation</w:t>
      </w:r>
    </w:p>
    <w:p w14:paraId="2B1A5042" w14:textId="77777777" w:rsidR="00362081" w:rsidRPr="008E5B59" w:rsidRDefault="00827C9C" w:rsidP="007A1187">
      <w:pPr>
        <w:widowControl w:val="0"/>
        <w:rPr>
          <w:rFonts w:asciiTheme="minorHAnsi" w:hAnsiTheme="minorHAnsi" w:cstheme="minorHAnsi"/>
          <w:szCs w:val="24"/>
        </w:rPr>
      </w:pPr>
      <w:r w:rsidRPr="008E5B59">
        <w:rPr>
          <w:rFonts w:asciiTheme="minorHAnsi" w:hAnsiTheme="minorHAnsi" w:cstheme="minorHAnsi"/>
          <w:szCs w:val="24"/>
        </w:rPr>
        <w:t>Th. D., 2005</w:t>
      </w:r>
      <w:r w:rsidRPr="008E5B59">
        <w:rPr>
          <w:rFonts w:asciiTheme="minorHAnsi" w:hAnsiTheme="minorHAnsi" w:cstheme="minorHAnsi"/>
          <w:szCs w:val="24"/>
        </w:rPr>
        <w:tab/>
      </w:r>
      <w:r w:rsidRPr="008E5B59">
        <w:rPr>
          <w:rFonts w:asciiTheme="minorHAnsi" w:hAnsiTheme="minorHAnsi" w:cstheme="minorHAnsi"/>
          <w:szCs w:val="24"/>
        </w:rPr>
        <w:tab/>
      </w:r>
      <w:r w:rsidR="00A0772F" w:rsidRPr="008E5B59">
        <w:rPr>
          <w:rFonts w:asciiTheme="minorHAnsi" w:hAnsiTheme="minorHAnsi" w:cstheme="minorHAnsi"/>
          <w:szCs w:val="24"/>
        </w:rPr>
        <w:tab/>
      </w:r>
      <w:r w:rsidRPr="008E5B59">
        <w:rPr>
          <w:rFonts w:asciiTheme="minorHAnsi" w:hAnsiTheme="minorHAnsi" w:cstheme="minorHAnsi"/>
          <w:szCs w:val="24"/>
        </w:rPr>
        <w:tab/>
      </w:r>
      <w:r w:rsidR="00A0772F" w:rsidRPr="008E5B59">
        <w:rPr>
          <w:rFonts w:asciiTheme="minorHAnsi" w:hAnsiTheme="minorHAnsi" w:cstheme="minorHAnsi"/>
          <w:szCs w:val="24"/>
        </w:rPr>
        <w:t>Emory University</w:t>
      </w:r>
      <w:r w:rsidR="00A0772F" w:rsidRPr="008E5B59">
        <w:rPr>
          <w:rFonts w:asciiTheme="minorHAnsi" w:hAnsiTheme="minorHAnsi" w:cstheme="minorHAnsi"/>
          <w:i/>
          <w:szCs w:val="24"/>
        </w:rPr>
        <w:tab/>
      </w:r>
      <w:r w:rsidR="00A0772F" w:rsidRPr="008E5B59">
        <w:rPr>
          <w:rFonts w:asciiTheme="minorHAnsi" w:hAnsiTheme="minorHAnsi" w:cstheme="minorHAnsi"/>
          <w:i/>
          <w:szCs w:val="24"/>
        </w:rPr>
        <w:tab/>
      </w:r>
      <w:r w:rsidR="00A0772F" w:rsidRPr="008E5B59">
        <w:rPr>
          <w:rFonts w:asciiTheme="minorHAnsi" w:hAnsiTheme="minorHAnsi" w:cstheme="minorHAnsi"/>
          <w:i/>
          <w:szCs w:val="24"/>
        </w:rPr>
        <w:tab/>
      </w:r>
      <w:r w:rsidR="00A0772F" w:rsidRPr="008E5B59">
        <w:rPr>
          <w:rFonts w:asciiTheme="minorHAnsi" w:hAnsiTheme="minorHAnsi" w:cstheme="minorHAnsi"/>
          <w:i/>
          <w:szCs w:val="24"/>
        </w:rPr>
        <w:tab/>
      </w:r>
    </w:p>
    <w:p w14:paraId="2B85C487" w14:textId="77777777" w:rsidR="00362081" w:rsidRPr="008E5B59" w:rsidRDefault="00362081" w:rsidP="007A1187">
      <w:pPr>
        <w:widowControl w:val="0"/>
        <w:ind w:firstLine="720"/>
        <w:rPr>
          <w:rFonts w:asciiTheme="minorHAnsi" w:hAnsiTheme="minorHAnsi" w:cstheme="minorHAnsi"/>
          <w:szCs w:val="24"/>
        </w:rPr>
      </w:pPr>
      <w:r w:rsidRPr="008E5B59">
        <w:rPr>
          <w:rFonts w:asciiTheme="minorHAnsi" w:hAnsiTheme="minorHAnsi" w:cstheme="minorHAnsi"/>
          <w:i/>
          <w:szCs w:val="24"/>
        </w:rPr>
        <w:t>Major field</w:t>
      </w:r>
      <w:r w:rsidR="003A44AC" w:rsidRPr="008E5B59">
        <w:rPr>
          <w:rFonts w:asciiTheme="minorHAnsi" w:hAnsiTheme="minorHAnsi" w:cstheme="minorHAnsi"/>
          <w:i/>
          <w:szCs w:val="24"/>
        </w:rPr>
        <w:t>s</w:t>
      </w:r>
      <w:r w:rsidRPr="008E5B59">
        <w:rPr>
          <w:rFonts w:asciiTheme="minorHAnsi" w:hAnsiTheme="minorHAnsi" w:cstheme="minorHAnsi"/>
          <w:i/>
          <w:szCs w:val="24"/>
        </w:rPr>
        <w:t>:</w:t>
      </w:r>
      <w:r w:rsidRPr="008E5B59">
        <w:rPr>
          <w:rFonts w:asciiTheme="minorHAnsi" w:hAnsiTheme="minorHAnsi" w:cstheme="minorHAnsi"/>
          <w:szCs w:val="24"/>
        </w:rPr>
        <w:t xml:space="preserve"> Counseling Psychology and </w:t>
      </w:r>
      <w:r w:rsidR="00CA336B" w:rsidRPr="008E5B59">
        <w:rPr>
          <w:rFonts w:asciiTheme="minorHAnsi" w:hAnsiTheme="minorHAnsi" w:cstheme="minorHAnsi"/>
          <w:szCs w:val="24"/>
        </w:rPr>
        <w:t xml:space="preserve">Pastoral </w:t>
      </w:r>
      <w:r w:rsidRPr="008E5B59">
        <w:rPr>
          <w:rFonts w:asciiTheme="minorHAnsi" w:hAnsiTheme="minorHAnsi" w:cstheme="minorHAnsi"/>
          <w:szCs w:val="24"/>
        </w:rPr>
        <w:t>Theology</w:t>
      </w:r>
    </w:p>
    <w:p w14:paraId="45D12CA2" w14:textId="77777777" w:rsidR="00362081" w:rsidRPr="008E5B59" w:rsidRDefault="00362081" w:rsidP="007A1187">
      <w:pPr>
        <w:widowControl w:val="0"/>
        <w:ind w:left="720"/>
        <w:rPr>
          <w:rFonts w:asciiTheme="minorHAnsi" w:hAnsiTheme="minorHAnsi" w:cstheme="minorHAnsi"/>
          <w:i/>
          <w:szCs w:val="24"/>
        </w:rPr>
      </w:pPr>
      <w:r w:rsidRPr="008E5B59">
        <w:rPr>
          <w:rFonts w:asciiTheme="minorHAnsi" w:hAnsiTheme="minorHAnsi" w:cstheme="minorHAnsi"/>
          <w:szCs w:val="24"/>
        </w:rPr>
        <w:t>Dissertation, defended with honors</w:t>
      </w:r>
      <w:r w:rsidRPr="008E5B59">
        <w:rPr>
          <w:rFonts w:asciiTheme="minorHAnsi" w:hAnsiTheme="minorHAnsi" w:cstheme="minorHAnsi"/>
          <w:i/>
          <w:szCs w:val="24"/>
        </w:rPr>
        <w:t>:</w:t>
      </w:r>
      <w:r w:rsidRPr="008E5B59">
        <w:rPr>
          <w:rFonts w:asciiTheme="minorHAnsi" w:hAnsiTheme="minorHAnsi" w:cstheme="minorHAnsi"/>
          <w:szCs w:val="24"/>
        </w:rPr>
        <w:t xml:space="preserve"> </w:t>
      </w:r>
      <w:r w:rsidRPr="008E5B59">
        <w:rPr>
          <w:rFonts w:asciiTheme="minorHAnsi" w:hAnsiTheme="minorHAnsi" w:cstheme="minorHAnsi"/>
          <w:i/>
          <w:szCs w:val="24"/>
        </w:rPr>
        <w:t>Queer as This May Sound: Toward New Language and New Practices in Psychology, Theology, and Pastoral Care.</w:t>
      </w:r>
    </w:p>
    <w:p w14:paraId="04AA2888" w14:textId="77777777" w:rsidR="00362081" w:rsidRPr="008E5B59" w:rsidRDefault="00827C9C" w:rsidP="007A1187">
      <w:pPr>
        <w:widowControl w:val="0"/>
        <w:rPr>
          <w:rFonts w:asciiTheme="minorHAnsi" w:hAnsiTheme="minorHAnsi" w:cstheme="minorHAnsi"/>
          <w:szCs w:val="24"/>
        </w:rPr>
      </w:pPr>
      <w:r w:rsidRPr="008E5B59">
        <w:rPr>
          <w:rFonts w:asciiTheme="minorHAnsi" w:hAnsiTheme="minorHAnsi" w:cstheme="minorHAnsi"/>
          <w:szCs w:val="24"/>
        </w:rPr>
        <w:t>M.Div., 1992</w:t>
      </w:r>
      <w:r w:rsidRPr="008E5B59">
        <w:rPr>
          <w:rFonts w:asciiTheme="minorHAnsi" w:hAnsiTheme="minorHAnsi" w:cstheme="minorHAnsi"/>
          <w:szCs w:val="24"/>
        </w:rPr>
        <w:tab/>
      </w:r>
      <w:r w:rsidRPr="008E5B59">
        <w:rPr>
          <w:rFonts w:asciiTheme="minorHAnsi" w:hAnsiTheme="minorHAnsi" w:cstheme="minorHAnsi"/>
          <w:szCs w:val="24"/>
        </w:rPr>
        <w:tab/>
      </w:r>
      <w:r w:rsidRPr="008E5B59">
        <w:rPr>
          <w:rFonts w:asciiTheme="minorHAnsi" w:hAnsiTheme="minorHAnsi" w:cstheme="minorHAnsi"/>
          <w:szCs w:val="24"/>
        </w:rPr>
        <w:tab/>
      </w:r>
      <w:r w:rsidRPr="008E5B59">
        <w:rPr>
          <w:rFonts w:asciiTheme="minorHAnsi" w:hAnsiTheme="minorHAnsi" w:cstheme="minorHAnsi"/>
          <w:szCs w:val="24"/>
        </w:rPr>
        <w:tab/>
      </w:r>
      <w:r w:rsidR="00362081" w:rsidRPr="008E5B59">
        <w:rPr>
          <w:rFonts w:asciiTheme="minorHAnsi" w:hAnsiTheme="minorHAnsi" w:cstheme="minorHAnsi"/>
          <w:szCs w:val="24"/>
        </w:rPr>
        <w:t>Duke Univ</w:t>
      </w:r>
      <w:r w:rsidR="00823502" w:rsidRPr="008E5B59">
        <w:rPr>
          <w:rFonts w:asciiTheme="minorHAnsi" w:hAnsiTheme="minorHAnsi" w:cstheme="minorHAnsi"/>
          <w:szCs w:val="24"/>
        </w:rPr>
        <w:t>ersity</w:t>
      </w:r>
      <w:r w:rsidR="00823502" w:rsidRPr="008E5B59">
        <w:rPr>
          <w:rFonts w:asciiTheme="minorHAnsi" w:hAnsiTheme="minorHAnsi" w:cstheme="minorHAnsi"/>
          <w:i/>
          <w:szCs w:val="24"/>
        </w:rPr>
        <w:tab/>
      </w:r>
    </w:p>
    <w:p w14:paraId="0EE1AF8B" w14:textId="77777777" w:rsidR="00362081" w:rsidRPr="008E5B59" w:rsidRDefault="00A0772F" w:rsidP="007A1187">
      <w:pPr>
        <w:widowControl w:val="0"/>
        <w:rPr>
          <w:rFonts w:asciiTheme="minorHAnsi" w:hAnsiTheme="minorHAnsi" w:cstheme="minorHAnsi"/>
          <w:szCs w:val="24"/>
        </w:rPr>
      </w:pPr>
      <w:r w:rsidRPr="008E5B59">
        <w:rPr>
          <w:rFonts w:asciiTheme="minorHAnsi" w:hAnsiTheme="minorHAnsi" w:cstheme="minorHAnsi"/>
          <w:szCs w:val="24"/>
        </w:rPr>
        <w:t xml:space="preserve">B.A., 1989 </w:t>
      </w:r>
      <w:r w:rsidRPr="008E5B59">
        <w:rPr>
          <w:rFonts w:asciiTheme="minorHAnsi" w:hAnsiTheme="minorHAnsi" w:cstheme="minorHAnsi"/>
          <w:i/>
          <w:szCs w:val="24"/>
        </w:rPr>
        <w:t>magna cum laude</w:t>
      </w:r>
      <w:r w:rsidRPr="008E5B59">
        <w:rPr>
          <w:rFonts w:asciiTheme="minorHAnsi" w:hAnsiTheme="minorHAnsi" w:cstheme="minorHAnsi"/>
          <w:i/>
          <w:szCs w:val="24"/>
        </w:rPr>
        <w:tab/>
      </w:r>
      <w:r w:rsidRPr="008E5B59">
        <w:rPr>
          <w:rFonts w:asciiTheme="minorHAnsi" w:hAnsiTheme="minorHAnsi" w:cstheme="minorHAnsi"/>
          <w:i/>
          <w:szCs w:val="24"/>
        </w:rPr>
        <w:tab/>
      </w:r>
      <w:r w:rsidR="00823502" w:rsidRPr="008E5B59">
        <w:rPr>
          <w:rFonts w:asciiTheme="minorHAnsi" w:hAnsiTheme="minorHAnsi" w:cstheme="minorHAnsi"/>
          <w:szCs w:val="24"/>
        </w:rPr>
        <w:t>Furman University</w:t>
      </w:r>
      <w:r w:rsidR="00823502" w:rsidRPr="008E5B59">
        <w:rPr>
          <w:rFonts w:asciiTheme="minorHAnsi" w:hAnsiTheme="minorHAnsi" w:cstheme="minorHAnsi"/>
          <w:i/>
          <w:szCs w:val="24"/>
        </w:rPr>
        <w:tab/>
      </w:r>
      <w:r w:rsidR="00823502" w:rsidRPr="008E5B59">
        <w:rPr>
          <w:rFonts w:asciiTheme="minorHAnsi" w:hAnsiTheme="minorHAnsi" w:cstheme="minorHAnsi"/>
          <w:i/>
          <w:szCs w:val="24"/>
        </w:rPr>
        <w:tab/>
      </w:r>
      <w:r w:rsidR="00823502" w:rsidRPr="008E5B59">
        <w:rPr>
          <w:rFonts w:asciiTheme="minorHAnsi" w:hAnsiTheme="minorHAnsi" w:cstheme="minorHAnsi"/>
          <w:i/>
          <w:szCs w:val="24"/>
        </w:rPr>
        <w:tab/>
      </w:r>
      <w:r w:rsidR="00823502" w:rsidRPr="008E5B59">
        <w:rPr>
          <w:rFonts w:asciiTheme="minorHAnsi" w:hAnsiTheme="minorHAnsi" w:cstheme="minorHAnsi"/>
          <w:i/>
          <w:szCs w:val="24"/>
        </w:rPr>
        <w:tab/>
      </w:r>
      <w:r w:rsidR="00823502" w:rsidRPr="008E5B59">
        <w:rPr>
          <w:rFonts w:asciiTheme="minorHAnsi" w:hAnsiTheme="minorHAnsi" w:cstheme="minorHAnsi"/>
          <w:i/>
          <w:szCs w:val="24"/>
        </w:rPr>
        <w:tab/>
      </w:r>
      <w:r w:rsidR="00362081" w:rsidRPr="008E5B59">
        <w:rPr>
          <w:rFonts w:asciiTheme="minorHAnsi" w:hAnsiTheme="minorHAnsi" w:cstheme="minorHAnsi"/>
          <w:i/>
          <w:szCs w:val="24"/>
        </w:rPr>
        <w:tab/>
      </w:r>
    </w:p>
    <w:p w14:paraId="03181B93" w14:textId="77777777" w:rsidR="00362081" w:rsidRPr="008E5B59" w:rsidRDefault="00362081" w:rsidP="007A1187">
      <w:pPr>
        <w:widowControl w:val="0"/>
        <w:ind w:firstLine="720"/>
        <w:rPr>
          <w:rFonts w:asciiTheme="minorHAnsi" w:hAnsiTheme="minorHAnsi" w:cstheme="minorHAnsi"/>
          <w:szCs w:val="24"/>
        </w:rPr>
      </w:pPr>
      <w:r w:rsidRPr="008E5B59">
        <w:rPr>
          <w:rFonts w:asciiTheme="minorHAnsi" w:hAnsiTheme="minorHAnsi" w:cstheme="minorHAnsi"/>
          <w:i/>
          <w:szCs w:val="24"/>
        </w:rPr>
        <w:t>Majors:</w:t>
      </w:r>
      <w:r w:rsidRPr="008E5B59">
        <w:rPr>
          <w:rFonts w:asciiTheme="minorHAnsi" w:hAnsiTheme="minorHAnsi" w:cstheme="minorHAnsi"/>
          <w:szCs w:val="24"/>
        </w:rPr>
        <w:t xml:space="preserve"> music, religion</w:t>
      </w:r>
    </w:p>
    <w:p w14:paraId="4EE69318" w14:textId="77777777" w:rsidR="00362081" w:rsidRPr="008E5B59" w:rsidRDefault="00362081" w:rsidP="007A1187">
      <w:pPr>
        <w:widowControl w:val="0"/>
        <w:rPr>
          <w:rFonts w:asciiTheme="minorHAnsi" w:hAnsiTheme="minorHAnsi" w:cstheme="minorHAnsi"/>
          <w:szCs w:val="24"/>
        </w:rPr>
      </w:pPr>
    </w:p>
    <w:p w14:paraId="7EA5DE80" w14:textId="77777777" w:rsidR="00362081" w:rsidRPr="008E5B59" w:rsidRDefault="00362081" w:rsidP="007A1187">
      <w:pPr>
        <w:widowControl w:val="0"/>
        <w:rPr>
          <w:rFonts w:asciiTheme="minorHAnsi" w:hAnsiTheme="minorHAnsi" w:cstheme="minorHAnsi"/>
          <w:b/>
          <w:sz w:val="28"/>
          <w:szCs w:val="28"/>
        </w:rPr>
      </w:pPr>
      <w:r w:rsidRPr="008E5B59">
        <w:rPr>
          <w:rFonts w:asciiTheme="minorHAnsi" w:hAnsiTheme="minorHAnsi" w:cstheme="minorHAnsi"/>
          <w:b/>
          <w:sz w:val="28"/>
          <w:szCs w:val="28"/>
        </w:rPr>
        <w:t>Academic Employment</w:t>
      </w:r>
    </w:p>
    <w:p w14:paraId="3721784C" w14:textId="79945F7D" w:rsidR="006D3A52" w:rsidRPr="008E5B59" w:rsidRDefault="006D3A52" w:rsidP="007A1187">
      <w:pPr>
        <w:widowControl w:val="0"/>
        <w:rPr>
          <w:rFonts w:asciiTheme="minorHAnsi" w:hAnsiTheme="minorHAnsi" w:cstheme="minorHAnsi"/>
          <w:i/>
          <w:szCs w:val="24"/>
        </w:rPr>
      </w:pPr>
      <w:r w:rsidRPr="008E5B59">
        <w:rPr>
          <w:rFonts w:asciiTheme="minorHAnsi" w:hAnsiTheme="minorHAnsi" w:cstheme="minorHAnsi"/>
          <w:i/>
          <w:szCs w:val="24"/>
        </w:rPr>
        <w:t>Wake Forest University, School of Professional Studies, Winston-Salem, NC</w:t>
      </w:r>
    </w:p>
    <w:p w14:paraId="0D36F18A" w14:textId="67D55FE8" w:rsidR="006D3A52" w:rsidRPr="008E5B59" w:rsidRDefault="006D3A52" w:rsidP="006D3A52">
      <w:pPr>
        <w:widowControl w:val="0"/>
        <w:numPr>
          <w:ilvl w:val="0"/>
          <w:numId w:val="44"/>
        </w:numPr>
        <w:rPr>
          <w:rFonts w:asciiTheme="minorHAnsi" w:hAnsiTheme="minorHAnsi" w:cstheme="minorHAnsi"/>
          <w:i/>
          <w:szCs w:val="24"/>
        </w:rPr>
      </w:pPr>
      <w:r w:rsidRPr="008E5B59">
        <w:rPr>
          <w:rFonts w:asciiTheme="minorHAnsi" w:hAnsiTheme="minorHAnsi" w:cstheme="minorHAnsi"/>
          <w:iCs/>
          <w:szCs w:val="24"/>
        </w:rPr>
        <w:t>Adjunct faculty, Certificate program in faith and health, 2022-</w:t>
      </w:r>
      <w:r w:rsidR="008E5B59" w:rsidRPr="008E5B59">
        <w:rPr>
          <w:rFonts w:asciiTheme="minorHAnsi" w:hAnsiTheme="minorHAnsi" w:cstheme="minorHAnsi"/>
          <w:iCs/>
          <w:szCs w:val="24"/>
        </w:rPr>
        <w:t>2023</w:t>
      </w:r>
    </w:p>
    <w:p w14:paraId="3C55E317" w14:textId="3D606C24" w:rsidR="00362081" w:rsidRPr="008E5B59" w:rsidRDefault="00362081" w:rsidP="007A1187">
      <w:pPr>
        <w:widowControl w:val="0"/>
        <w:rPr>
          <w:rFonts w:asciiTheme="minorHAnsi" w:hAnsiTheme="minorHAnsi" w:cstheme="minorHAnsi"/>
          <w:i/>
          <w:szCs w:val="24"/>
        </w:rPr>
      </w:pPr>
      <w:r w:rsidRPr="008E5B59">
        <w:rPr>
          <w:rFonts w:asciiTheme="minorHAnsi" w:hAnsiTheme="minorHAnsi" w:cstheme="minorHAnsi"/>
          <w:i/>
          <w:szCs w:val="24"/>
        </w:rPr>
        <w:t>Emory University, Rollins School of Public Health, Atlanta, GA</w:t>
      </w:r>
    </w:p>
    <w:p w14:paraId="45F5B64F" w14:textId="77777777" w:rsidR="006A7F95" w:rsidRPr="008E5B59" w:rsidRDefault="006A7F95" w:rsidP="003A44AC">
      <w:pPr>
        <w:widowControl w:val="0"/>
        <w:numPr>
          <w:ilvl w:val="0"/>
          <w:numId w:val="35"/>
        </w:numPr>
        <w:rPr>
          <w:rFonts w:asciiTheme="minorHAnsi" w:hAnsiTheme="minorHAnsi" w:cstheme="minorHAnsi"/>
          <w:szCs w:val="24"/>
        </w:rPr>
      </w:pPr>
      <w:r w:rsidRPr="008E5B59">
        <w:rPr>
          <w:rFonts w:asciiTheme="minorHAnsi" w:hAnsiTheme="minorHAnsi" w:cstheme="minorHAnsi"/>
          <w:szCs w:val="24"/>
        </w:rPr>
        <w:t>Director of Social-Behavioral Sciences, Child Health and Mortality Prevention Surveillance Network, 2018-</w:t>
      </w:r>
    </w:p>
    <w:p w14:paraId="7E5FBD14" w14:textId="77777777" w:rsidR="00BE7122" w:rsidRPr="008E5B59" w:rsidRDefault="00BE7122" w:rsidP="003A44AC">
      <w:pPr>
        <w:widowControl w:val="0"/>
        <w:numPr>
          <w:ilvl w:val="0"/>
          <w:numId w:val="35"/>
        </w:numPr>
        <w:rPr>
          <w:rFonts w:asciiTheme="minorHAnsi" w:hAnsiTheme="minorHAnsi" w:cstheme="minorHAnsi"/>
          <w:szCs w:val="24"/>
        </w:rPr>
      </w:pPr>
      <w:r w:rsidRPr="008E5B59">
        <w:rPr>
          <w:rFonts w:asciiTheme="minorHAnsi" w:hAnsiTheme="minorHAnsi" w:cstheme="minorHAnsi"/>
          <w:szCs w:val="24"/>
        </w:rPr>
        <w:t>Director, Interfaith Health Program, 2014-</w:t>
      </w:r>
    </w:p>
    <w:p w14:paraId="39E593F0" w14:textId="77777777" w:rsidR="00280053" w:rsidRPr="008E5B59" w:rsidRDefault="00362081" w:rsidP="003A44AC">
      <w:pPr>
        <w:widowControl w:val="0"/>
        <w:numPr>
          <w:ilvl w:val="0"/>
          <w:numId w:val="35"/>
        </w:numPr>
        <w:rPr>
          <w:rFonts w:asciiTheme="minorHAnsi" w:hAnsiTheme="minorHAnsi" w:cstheme="minorHAnsi"/>
          <w:szCs w:val="24"/>
        </w:rPr>
      </w:pPr>
      <w:r w:rsidRPr="008E5B59">
        <w:rPr>
          <w:rFonts w:asciiTheme="minorHAnsi" w:hAnsiTheme="minorHAnsi" w:cstheme="minorHAnsi"/>
          <w:szCs w:val="24"/>
        </w:rPr>
        <w:t xml:space="preserve">Associate Research Professor, </w:t>
      </w:r>
      <w:r w:rsidR="00043617" w:rsidRPr="008E5B59">
        <w:rPr>
          <w:rFonts w:asciiTheme="minorHAnsi" w:hAnsiTheme="minorHAnsi" w:cstheme="minorHAnsi"/>
          <w:szCs w:val="24"/>
        </w:rPr>
        <w:t>Hubert Department of Global Health</w:t>
      </w:r>
      <w:r w:rsidRPr="008E5B59">
        <w:rPr>
          <w:rFonts w:asciiTheme="minorHAnsi" w:hAnsiTheme="minorHAnsi" w:cstheme="minorHAnsi"/>
          <w:szCs w:val="24"/>
        </w:rPr>
        <w:t>, 20</w:t>
      </w:r>
      <w:r w:rsidR="00FB0883" w:rsidRPr="008E5B59">
        <w:rPr>
          <w:rFonts w:asciiTheme="minorHAnsi" w:hAnsiTheme="minorHAnsi" w:cstheme="minorHAnsi"/>
          <w:szCs w:val="24"/>
        </w:rPr>
        <w:t>13</w:t>
      </w:r>
      <w:r w:rsidRPr="008E5B59">
        <w:rPr>
          <w:rFonts w:asciiTheme="minorHAnsi" w:hAnsiTheme="minorHAnsi" w:cstheme="minorHAnsi"/>
          <w:szCs w:val="24"/>
        </w:rPr>
        <w:t>-</w:t>
      </w:r>
    </w:p>
    <w:p w14:paraId="376938C7" w14:textId="77777777" w:rsidR="006A7F95" w:rsidRPr="008E5B59" w:rsidRDefault="006A7F95" w:rsidP="006A7F95">
      <w:pPr>
        <w:widowControl w:val="0"/>
        <w:numPr>
          <w:ilvl w:val="0"/>
          <w:numId w:val="35"/>
        </w:numPr>
        <w:rPr>
          <w:rFonts w:asciiTheme="minorHAnsi" w:hAnsiTheme="minorHAnsi" w:cstheme="minorHAnsi"/>
          <w:szCs w:val="24"/>
        </w:rPr>
      </w:pPr>
      <w:r w:rsidRPr="008E5B59">
        <w:rPr>
          <w:rFonts w:asciiTheme="minorHAnsi" w:hAnsiTheme="minorHAnsi" w:cstheme="minorHAnsi"/>
          <w:szCs w:val="24"/>
        </w:rPr>
        <w:t>Senior Advisor for Community Engagement, Child Health and Mortality Prevention Surveillance Network, 2015-2018</w:t>
      </w:r>
    </w:p>
    <w:p w14:paraId="5AB3F4EC" w14:textId="77777777" w:rsidR="00FB0883" w:rsidRPr="008E5B59" w:rsidRDefault="00FB0883" w:rsidP="006A7F95">
      <w:pPr>
        <w:widowControl w:val="0"/>
        <w:numPr>
          <w:ilvl w:val="0"/>
          <w:numId w:val="35"/>
        </w:numPr>
        <w:rPr>
          <w:rFonts w:asciiTheme="minorHAnsi" w:hAnsiTheme="minorHAnsi" w:cstheme="minorHAnsi"/>
          <w:szCs w:val="24"/>
        </w:rPr>
      </w:pPr>
      <w:r w:rsidRPr="008E5B59">
        <w:rPr>
          <w:rFonts w:asciiTheme="minorHAnsi" w:hAnsiTheme="minorHAnsi" w:cstheme="minorHAnsi"/>
          <w:szCs w:val="24"/>
        </w:rPr>
        <w:t>Assistant Research Professor, Hubert Department of Global Health, 2009-2013</w:t>
      </w:r>
    </w:p>
    <w:p w14:paraId="44C7D847" w14:textId="77777777" w:rsidR="00280053" w:rsidRPr="008E5B59" w:rsidRDefault="00280053" w:rsidP="007A1187">
      <w:pPr>
        <w:widowControl w:val="0"/>
        <w:rPr>
          <w:rFonts w:asciiTheme="minorHAnsi" w:hAnsiTheme="minorHAnsi" w:cstheme="minorHAnsi"/>
          <w:i/>
          <w:szCs w:val="24"/>
        </w:rPr>
      </w:pPr>
      <w:r w:rsidRPr="008E5B59">
        <w:rPr>
          <w:rFonts w:asciiTheme="minorHAnsi" w:hAnsiTheme="minorHAnsi" w:cstheme="minorHAnsi"/>
          <w:i/>
          <w:szCs w:val="24"/>
        </w:rPr>
        <w:t>Emory University, Laney Graduate School, Atlanta, GA</w:t>
      </w:r>
    </w:p>
    <w:p w14:paraId="65E14E4B" w14:textId="4A3500E5" w:rsidR="006D3A52" w:rsidRPr="008E5B59" w:rsidRDefault="006D3A52" w:rsidP="003A44AC">
      <w:pPr>
        <w:widowControl w:val="0"/>
        <w:numPr>
          <w:ilvl w:val="0"/>
          <w:numId w:val="36"/>
        </w:numPr>
        <w:rPr>
          <w:rFonts w:asciiTheme="minorHAnsi" w:hAnsiTheme="minorHAnsi" w:cstheme="minorHAnsi"/>
          <w:szCs w:val="24"/>
        </w:rPr>
      </w:pPr>
      <w:r w:rsidRPr="008E5B59">
        <w:rPr>
          <w:rFonts w:asciiTheme="minorHAnsi" w:hAnsiTheme="minorHAnsi" w:cstheme="minorHAnsi"/>
          <w:szCs w:val="24"/>
        </w:rPr>
        <w:t>Global Health and Development, 2022-</w:t>
      </w:r>
    </w:p>
    <w:p w14:paraId="41C0EDC4" w14:textId="4CE41AB4" w:rsidR="00362081" w:rsidRPr="008E5B59" w:rsidRDefault="00280053" w:rsidP="003A44AC">
      <w:pPr>
        <w:widowControl w:val="0"/>
        <w:numPr>
          <w:ilvl w:val="0"/>
          <w:numId w:val="36"/>
        </w:numPr>
        <w:rPr>
          <w:rFonts w:asciiTheme="minorHAnsi" w:hAnsiTheme="minorHAnsi" w:cstheme="minorHAnsi"/>
          <w:szCs w:val="24"/>
        </w:rPr>
      </w:pPr>
      <w:r w:rsidRPr="008E5B59">
        <w:rPr>
          <w:rFonts w:asciiTheme="minorHAnsi" w:hAnsiTheme="minorHAnsi" w:cstheme="minorHAnsi"/>
          <w:szCs w:val="24"/>
        </w:rPr>
        <w:t>Affiliate Faculty, Graduate Division of Religion, 2012-</w:t>
      </w:r>
    </w:p>
    <w:p w14:paraId="216E471B" w14:textId="77777777" w:rsidR="00362081" w:rsidRPr="008E5B59" w:rsidRDefault="00362081" w:rsidP="007A1187">
      <w:pPr>
        <w:widowControl w:val="0"/>
        <w:rPr>
          <w:rFonts w:asciiTheme="minorHAnsi" w:hAnsiTheme="minorHAnsi" w:cstheme="minorHAnsi"/>
          <w:b/>
          <w:szCs w:val="24"/>
        </w:rPr>
      </w:pPr>
      <w:r w:rsidRPr="008E5B59">
        <w:rPr>
          <w:rFonts w:asciiTheme="minorHAnsi" w:hAnsiTheme="minorHAnsi" w:cstheme="minorHAnsi"/>
          <w:i/>
          <w:szCs w:val="24"/>
        </w:rPr>
        <w:t>Emory University, Candler School of Theology, Atlanta, GA</w:t>
      </w:r>
    </w:p>
    <w:p w14:paraId="1EAA948D" w14:textId="77777777" w:rsidR="00362081" w:rsidRPr="008E5B59" w:rsidRDefault="00362081" w:rsidP="003A44AC">
      <w:pPr>
        <w:widowControl w:val="0"/>
        <w:numPr>
          <w:ilvl w:val="0"/>
          <w:numId w:val="36"/>
        </w:numPr>
        <w:rPr>
          <w:rFonts w:asciiTheme="minorHAnsi" w:hAnsiTheme="minorHAnsi" w:cstheme="minorHAnsi"/>
          <w:szCs w:val="24"/>
        </w:rPr>
      </w:pPr>
      <w:r w:rsidRPr="008E5B59">
        <w:rPr>
          <w:rFonts w:asciiTheme="minorHAnsi" w:hAnsiTheme="minorHAnsi" w:cstheme="minorHAnsi"/>
          <w:szCs w:val="24"/>
        </w:rPr>
        <w:t>Visiting Assistant Professor of Pastoral Care and Counseling, 2006-2009</w:t>
      </w:r>
    </w:p>
    <w:p w14:paraId="1111B27A" w14:textId="77777777" w:rsidR="00362081" w:rsidRPr="008E5B59" w:rsidRDefault="00362081" w:rsidP="007A1187">
      <w:pPr>
        <w:widowControl w:val="0"/>
        <w:rPr>
          <w:rFonts w:asciiTheme="minorHAnsi" w:hAnsiTheme="minorHAnsi" w:cstheme="minorHAnsi"/>
          <w:i/>
          <w:szCs w:val="24"/>
        </w:rPr>
      </w:pPr>
      <w:r w:rsidRPr="008E5B59">
        <w:rPr>
          <w:rFonts w:asciiTheme="minorHAnsi" w:hAnsiTheme="minorHAnsi" w:cstheme="minorHAnsi"/>
          <w:i/>
          <w:szCs w:val="24"/>
        </w:rPr>
        <w:t>Emory University, School of Medicine, Atlanta, GA</w:t>
      </w:r>
    </w:p>
    <w:p w14:paraId="6EF8B035" w14:textId="77777777" w:rsidR="00362081" w:rsidRPr="008E5B59" w:rsidRDefault="00362081" w:rsidP="003A44AC">
      <w:pPr>
        <w:widowControl w:val="0"/>
        <w:numPr>
          <w:ilvl w:val="0"/>
          <w:numId w:val="36"/>
        </w:numPr>
        <w:rPr>
          <w:rFonts w:asciiTheme="minorHAnsi" w:hAnsiTheme="minorHAnsi" w:cstheme="minorHAnsi"/>
          <w:szCs w:val="24"/>
        </w:rPr>
      </w:pPr>
      <w:r w:rsidRPr="008E5B59">
        <w:rPr>
          <w:rFonts w:asciiTheme="minorHAnsi" w:hAnsiTheme="minorHAnsi" w:cstheme="minorHAnsi"/>
          <w:szCs w:val="24"/>
        </w:rPr>
        <w:t>Clinical Faculty, Southeast AIDS Training and Education Center, 2006-</w:t>
      </w:r>
      <w:r w:rsidR="00A71FA7" w:rsidRPr="008E5B59">
        <w:rPr>
          <w:rFonts w:asciiTheme="minorHAnsi" w:hAnsiTheme="minorHAnsi" w:cstheme="minorHAnsi"/>
          <w:szCs w:val="24"/>
        </w:rPr>
        <w:t>2012</w:t>
      </w:r>
    </w:p>
    <w:p w14:paraId="558CE2CE" w14:textId="77777777" w:rsidR="00362081" w:rsidRPr="008E5B59" w:rsidRDefault="00362081" w:rsidP="007A1187">
      <w:pPr>
        <w:widowControl w:val="0"/>
        <w:rPr>
          <w:rFonts w:asciiTheme="minorHAnsi" w:hAnsiTheme="minorHAnsi" w:cstheme="minorHAnsi"/>
          <w:szCs w:val="24"/>
        </w:rPr>
      </w:pPr>
    </w:p>
    <w:p w14:paraId="18E5D4ED" w14:textId="77777777" w:rsidR="00362081" w:rsidRPr="008E5B59" w:rsidRDefault="00362081" w:rsidP="007A1187">
      <w:pPr>
        <w:widowControl w:val="0"/>
        <w:rPr>
          <w:rFonts w:asciiTheme="minorHAnsi" w:hAnsiTheme="minorHAnsi" w:cstheme="minorHAnsi"/>
          <w:b/>
          <w:sz w:val="28"/>
          <w:szCs w:val="28"/>
        </w:rPr>
      </w:pPr>
      <w:r w:rsidRPr="008E5B59">
        <w:rPr>
          <w:rFonts w:asciiTheme="minorHAnsi" w:hAnsiTheme="minorHAnsi" w:cstheme="minorHAnsi"/>
          <w:b/>
          <w:sz w:val="28"/>
          <w:szCs w:val="28"/>
        </w:rPr>
        <w:t>Professional Employment</w:t>
      </w:r>
    </w:p>
    <w:p w14:paraId="442644A4" w14:textId="77777777" w:rsidR="00362081" w:rsidRPr="008E5B59" w:rsidRDefault="00362081" w:rsidP="007A1187">
      <w:pPr>
        <w:widowControl w:val="0"/>
        <w:rPr>
          <w:rFonts w:asciiTheme="minorHAnsi" w:hAnsiTheme="minorHAnsi" w:cstheme="minorHAnsi"/>
          <w:i/>
          <w:szCs w:val="24"/>
        </w:rPr>
      </w:pPr>
      <w:r w:rsidRPr="008E5B59">
        <w:rPr>
          <w:rFonts w:asciiTheme="minorHAnsi" w:hAnsiTheme="minorHAnsi" w:cstheme="minorHAnsi"/>
          <w:i/>
          <w:szCs w:val="24"/>
        </w:rPr>
        <w:t>Emory University, School of Medicine, Atlanta, GA</w:t>
      </w:r>
    </w:p>
    <w:p w14:paraId="0B24186E" w14:textId="77777777" w:rsidR="00E51EAB" w:rsidRPr="008E5B59" w:rsidRDefault="00E51EAB" w:rsidP="003A44AC">
      <w:pPr>
        <w:widowControl w:val="0"/>
        <w:numPr>
          <w:ilvl w:val="0"/>
          <w:numId w:val="36"/>
        </w:numPr>
        <w:rPr>
          <w:rFonts w:asciiTheme="minorHAnsi" w:hAnsiTheme="minorHAnsi" w:cstheme="minorHAnsi"/>
          <w:szCs w:val="24"/>
        </w:rPr>
      </w:pPr>
      <w:r w:rsidRPr="008E5B59">
        <w:rPr>
          <w:rFonts w:asciiTheme="minorHAnsi" w:hAnsiTheme="minorHAnsi" w:cstheme="minorHAnsi"/>
          <w:szCs w:val="24"/>
        </w:rPr>
        <w:t>Program Manager, Minority AIDS Initiatives, Southeast AIDS Training and Education Center, 2002-2006</w:t>
      </w:r>
    </w:p>
    <w:p w14:paraId="02C9E711" w14:textId="77777777" w:rsidR="00362081" w:rsidRPr="008E5B59" w:rsidRDefault="00362081" w:rsidP="003A44AC">
      <w:pPr>
        <w:widowControl w:val="0"/>
        <w:numPr>
          <w:ilvl w:val="0"/>
          <w:numId w:val="36"/>
        </w:numPr>
        <w:rPr>
          <w:rFonts w:asciiTheme="minorHAnsi" w:hAnsiTheme="minorHAnsi" w:cstheme="minorHAnsi"/>
          <w:szCs w:val="24"/>
        </w:rPr>
      </w:pPr>
      <w:r w:rsidRPr="008E5B59">
        <w:rPr>
          <w:rFonts w:asciiTheme="minorHAnsi" w:hAnsiTheme="minorHAnsi" w:cstheme="minorHAnsi"/>
          <w:szCs w:val="24"/>
        </w:rPr>
        <w:t>Program Manager, Emory HIV Mental Health Provider Education and Evaluation Project, 1997-2002</w:t>
      </w:r>
      <w:r w:rsidR="00F35235" w:rsidRPr="008E5B59">
        <w:rPr>
          <w:rFonts w:asciiTheme="minorHAnsi" w:hAnsiTheme="minorHAnsi" w:cstheme="minorHAnsi"/>
          <w:szCs w:val="24"/>
        </w:rPr>
        <w:tab/>
      </w:r>
    </w:p>
    <w:p w14:paraId="16B22602" w14:textId="77777777" w:rsidR="00362081" w:rsidRPr="008E5B59" w:rsidRDefault="00362081" w:rsidP="007A1187">
      <w:pPr>
        <w:widowControl w:val="0"/>
        <w:rPr>
          <w:rFonts w:asciiTheme="minorHAnsi" w:hAnsiTheme="minorHAnsi" w:cstheme="minorHAnsi"/>
          <w:i/>
          <w:szCs w:val="24"/>
        </w:rPr>
      </w:pPr>
      <w:r w:rsidRPr="008E5B59">
        <w:rPr>
          <w:rFonts w:asciiTheme="minorHAnsi" w:hAnsiTheme="minorHAnsi" w:cstheme="minorHAnsi"/>
          <w:i/>
          <w:szCs w:val="24"/>
        </w:rPr>
        <w:t>Grady Health System Infectious Disease Program, Atlanta, GA</w:t>
      </w:r>
    </w:p>
    <w:p w14:paraId="4B68E25C" w14:textId="77777777" w:rsidR="00362081" w:rsidRPr="008E5B59" w:rsidRDefault="00362081" w:rsidP="003A44AC">
      <w:pPr>
        <w:widowControl w:val="0"/>
        <w:numPr>
          <w:ilvl w:val="0"/>
          <w:numId w:val="37"/>
        </w:numPr>
        <w:rPr>
          <w:rFonts w:asciiTheme="minorHAnsi" w:hAnsiTheme="minorHAnsi" w:cstheme="minorHAnsi"/>
          <w:szCs w:val="24"/>
        </w:rPr>
      </w:pPr>
      <w:r w:rsidRPr="008E5B59">
        <w:rPr>
          <w:rFonts w:asciiTheme="minorHAnsi" w:hAnsiTheme="minorHAnsi" w:cstheme="minorHAnsi"/>
          <w:szCs w:val="24"/>
        </w:rPr>
        <w:t>Acting Director, Patient Education Services, 1997</w:t>
      </w:r>
    </w:p>
    <w:p w14:paraId="11C0C6C8" w14:textId="77777777" w:rsidR="00362081" w:rsidRPr="008E5B59" w:rsidRDefault="00362081" w:rsidP="003A44AC">
      <w:pPr>
        <w:widowControl w:val="0"/>
        <w:numPr>
          <w:ilvl w:val="0"/>
          <w:numId w:val="37"/>
        </w:numPr>
        <w:rPr>
          <w:rFonts w:asciiTheme="minorHAnsi" w:hAnsiTheme="minorHAnsi" w:cstheme="minorHAnsi"/>
          <w:szCs w:val="24"/>
        </w:rPr>
      </w:pPr>
      <w:r w:rsidRPr="008E5B59">
        <w:rPr>
          <w:rFonts w:asciiTheme="minorHAnsi" w:hAnsiTheme="minorHAnsi" w:cstheme="minorHAnsi"/>
          <w:szCs w:val="24"/>
        </w:rPr>
        <w:t>Health Educator, 1995-1997</w:t>
      </w:r>
    </w:p>
    <w:p w14:paraId="2B969497" w14:textId="77777777" w:rsidR="00362081" w:rsidRPr="008E5B59" w:rsidRDefault="00362081" w:rsidP="007A1187">
      <w:pPr>
        <w:widowControl w:val="0"/>
        <w:rPr>
          <w:rFonts w:asciiTheme="minorHAnsi" w:hAnsiTheme="minorHAnsi" w:cstheme="minorHAnsi"/>
          <w:i/>
          <w:szCs w:val="24"/>
        </w:rPr>
      </w:pPr>
      <w:r w:rsidRPr="008E5B59">
        <w:rPr>
          <w:rFonts w:asciiTheme="minorHAnsi" w:hAnsiTheme="minorHAnsi" w:cstheme="minorHAnsi"/>
          <w:i/>
          <w:szCs w:val="24"/>
        </w:rPr>
        <w:t>Emory Center for Pastoral Services, Atlanta, GA</w:t>
      </w:r>
    </w:p>
    <w:p w14:paraId="4ACF2598" w14:textId="77777777" w:rsidR="00362081" w:rsidRPr="008E5B59" w:rsidRDefault="00362081" w:rsidP="003A44AC">
      <w:pPr>
        <w:widowControl w:val="0"/>
        <w:numPr>
          <w:ilvl w:val="0"/>
          <w:numId w:val="38"/>
        </w:numPr>
        <w:rPr>
          <w:rFonts w:asciiTheme="minorHAnsi" w:hAnsiTheme="minorHAnsi" w:cstheme="minorHAnsi"/>
          <w:szCs w:val="24"/>
        </w:rPr>
      </w:pPr>
      <w:r w:rsidRPr="008E5B59">
        <w:rPr>
          <w:rFonts w:asciiTheme="minorHAnsi" w:hAnsiTheme="minorHAnsi" w:cstheme="minorHAnsi"/>
          <w:szCs w:val="24"/>
        </w:rPr>
        <w:t>Resident, Clinical Pastoral Education, 1994-1995</w:t>
      </w:r>
    </w:p>
    <w:p w14:paraId="07E20FAA" w14:textId="77777777" w:rsidR="00362081" w:rsidRPr="008E5B59" w:rsidRDefault="00362081" w:rsidP="007A1187">
      <w:pPr>
        <w:widowControl w:val="0"/>
        <w:rPr>
          <w:rFonts w:asciiTheme="minorHAnsi" w:hAnsiTheme="minorHAnsi" w:cstheme="minorHAnsi"/>
          <w:i/>
          <w:szCs w:val="24"/>
        </w:rPr>
      </w:pPr>
      <w:r w:rsidRPr="008E5B59">
        <w:rPr>
          <w:rFonts w:asciiTheme="minorHAnsi" w:hAnsiTheme="minorHAnsi" w:cstheme="minorHAnsi"/>
          <w:i/>
          <w:szCs w:val="24"/>
        </w:rPr>
        <w:t>Illinois Masonic Medical Center, Chicago, IL</w:t>
      </w:r>
    </w:p>
    <w:p w14:paraId="067F9F43" w14:textId="77777777" w:rsidR="00362081" w:rsidRPr="008E5B59" w:rsidRDefault="00362081" w:rsidP="00BB0B27">
      <w:pPr>
        <w:widowControl w:val="0"/>
        <w:numPr>
          <w:ilvl w:val="0"/>
          <w:numId w:val="38"/>
        </w:numPr>
        <w:rPr>
          <w:rFonts w:asciiTheme="minorHAnsi" w:hAnsiTheme="minorHAnsi" w:cstheme="minorHAnsi"/>
          <w:szCs w:val="24"/>
        </w:rPr>
      </w:pPr>
      <w:r w:rsidRPr="008E5B59">
        <w:rPr>
          <w:rFonts w:asciiTheme="minorHAnsi" w:hAnsiTheme="minorHAnsi" w:cstheme="minorHAnsi"/>
          <w:szCs w:val="24"/>
        </w:rPr>
        <w:t>Chaplain, HIV Clinical Team, 1992-1994</w:t>
      </w:r>
    </w:p>
    <w:p w14:paraId="690D9126" w14:textId="77777777" w:rsidR="00362081" w:rsidRPr="008E5B59" w:rsidRDefault="00362081" w:rsidP="007A1187">
      <w:pPr>
        <w:widowControl w:val="0"/>
        <w:rPr>
          <w:rFonts w:asciiTheme="minorHAnsi" w:hAnsiTheme="minorHAnsi" w:cstheme="minorHAnsi"/>
          <w:i/>
          <w:szCs w:val="24"/>
        </w:rPr>
      </w:pPr>
      <w:r w:rsidRPr="008E5B59">
        <w:rPr>
          <w:rFonts w:asciiTheme="minorHAnsi" w:hAnsiTheme="minorHAnsi" w:cstheme="minorHAnsi"/>
          <w:i/>
          <w:szCs w:val="24"/>
        </w:rPr>
        <w:t>Children’s Memorial Medical Center</w:t>
      </w:r>
      <w:r w:rsidRPr="008E5B59">
        <w:rPr>
          <w:rFonts w:asciiTheme="minorHAnsi" w:hAnsiTheme="minorHAnsi" w:cstheme="minorHAnsi"/>
          <w:szCs w:val="24"/>
        </w:rPr>
        <w:t>,</w:t>
      </w:r>
      <w:r w:rsidRPr="008E5B59">
        <w:rPr>
          <w:rFonts w:asciiTheme="minorHAnsi" w:hAnsiTheme="minorHAnsi" w:cstheme="minorHAnsi"/>
          <w:i/>
          <w:szCs w:val="24"/>
        </w:rPr>
        <w:t xml:space="preserve"> Chicago, IL</w:t>
      </w:r>
    </w:p>
    <w:p w14:paraId="48864768" w14:textId="77777777" w:rsidR="00362081" w:rsidRPr="008E5B59" w:rsidRDefault="00362081" w:rsidP="00BB0B27">
      <w:pPr>
        <w:widowControl w:val="0"/>
        <w:numPr>
          <w:ilvl w:val="0"/>
          <w:numId w:val="38"/>
        </w:numPr>
        <w:rPr>
          <w:rFonts w:asciiTheme="minorHAnsi" w:hAnsiTheme="minorHAnsi" w:cstheme="minorHAnsi"/>
          <w:szCs w:val="24"/>
        </w:rPr>
      </w:pPr>
      <w:r w:rsidRPr="008E5B59">
        <w:rPr>
          <w:rFonts w:asciiTheme="minorHAnsi" w:hAnsiTheme="minorHAnsi" w:cstheme="minorHAnsi"/>
          <w:szCs w:val="24"/>
        </w:rPr>
        <w:t>Chaplain, Pediatric Special Infectious Diseases Team, 1992-1994</w:t>
      </w:r>
    </w:p>
    <w:p w14:paraId="626E2A22" w14:textId="77777777" w:rsidR="00362081" w:rsidRPr="008E5B59" w:rsidRDefault="00362081" w:rsidP="007A1187">
      <w:pPr>
        <w:widowControl w:val="0"/>
        <w:rPr>
          <w:rFonts w:asciiTheme="minorHAnsi" w:hAnsiTheme="minorHAnsi" w:cstheme="minorHAnsi"/>
          <w:szCs w:val="24"/>
        </w:rPr>
      </w:pPr>
    </w:p>
    <w:p w14:paraId="375353E3" w14:textId="77777777" w:rsidR="00362081" w:rsidRPr="008E5B59" w:rsidRDefault="00362081" w:rsidP="007A1187">
      <w:pPr>
        <w:widowControl w:val="0"/>
        <w:rPr>
          <w:rFonts w:asciiTheme="minorHAnsi" w:hAnsiTheme="minorHAnsi" w:cstheme="minorHAnsi"/>
          <w:b/>
          <w:sz w:val="28"/>
          <w:szCs w:val="28"/>
        </w:rPr>
      </w:pPr>
      <w:r w:rsidRPr="008E5B59">
        <w:rPr>
          <w:rFonts w:asciiTheme="minorHAnsi" w:hAnsiTheme="minorHAnsi" w:cstheme="minorHAnsi"/>
          <w:b/>
          <w:sz w:val="28"/>
          <w:szCs w:val="28"/>
        </w:rPr>
        <w:t xml:space="preserve">Current Research Support </w:t>
      </w:r>
    </w:p>
    <w:p w14:paraId="12C5F6C5" w14:textId="77777777" w:rsidR="00FB0883" w:rsidRPr="008E5B59" w:rsidRDefault="00611B3F" w:rsidP="007A1187">
      <w:pPr>
        <w:pStyle w:val="List1stLevel"/>
        <w:spacing w:after="0" w:line="240" w:lineRule="auto"/>
        <w:ind w:left="0" w:firstLine="0"/>
        <w:rPr>
          <w:rFonts w:asciiTheme="minorHAnsi" w:hAnsiTheme="minorHAnsi" w:cstheme="minorHAnsi"/>
          <w:i/>
          <w:iCs/>
          <w:sz w:val="24"/>
          <w:szCs w:val="24"/>
        </w:rPr>
      </w:pPr>
      <w:r w:rsidRPr="008E5B59">
        <w:rPr>
          <w:rFonts w:asciiTheme="minorHAnsi" w:hAnsiTheme="minorHAnsi" w:cstheme="minorHAnsi"/>
          <w:i/>
          <w:iCs/>
          <w:sz w:val="24"/>
          <w:szCs w:val="24"/>
        </w:rPr>
        <w:t xml:space="preserve">PEPFAR/UNAIDS </w:t>
      </w:r>
      <w:r w:rsidR="003A44AC" w:rsidRPr="008E5B59">
        <w:rPr>
          <w:rFonts w:asciiTheme="minorHAnsi" w:hAnsiTheme="minorHAnsi" w:cstheme="minorHAnsi"/>
          <w:i/>
          <w:iCs/>
          <w:sz w:val="24"/>
          <w:szCs w:val="24"/>
        </w:rPr>
        <w:tab/>
      </w:r>
      <w:r w:rsidR="003A44AC" w:rsidRPr="008E5B59">
        <w:rPr>
          <w:rFonts w:asciiTheme="minorHAnsi" w:hAnsiTheme="minorHAnsi" w:cstheme="minorHAnsi"/>
          <w:i/>
          <w:iCs/>
          <w:sz w:val="24"/>
          <w:szCs w:val="24"/>
        </w:rPr>
        <w:tab/>
      </w:r>
      <w:r w:rsidR="003A44AC" w:rsidRPr="008E5B59">
        <w:rPr>
          <w:rFonts w:asciiTheme="minorHAnsi" w:hAnsiTheme="minorHAnsi" w:cstheme="minorHAnsi"/>
          <w:i/>
          <w:iCs/>
          <w:sz w:val="24"/>
          <w:szCs w:val="24"/>
        </w:rPr>
        <w:tab/>
      </w:r>
      <w:r w:rsidR="003A44AC" w:rsidRPr="008E5B59">
        <w:rPr>
          <w:rFonts w:asciiTheme="minorHAnsi" w:hAnsiTheme="minorHAnsi" w:cstheme="minorHAnsi"/>
          <w:i/>
          <w:iCs/>
          <w:sz w:val="24"/>
          <w:szCs w:val="24"/>
        </w:rPr>
        <w:tab/>
      </w:r>
    </w:p>
    <w:p w14:paraId="4F98AC19" w14:textId="4E979ABB" w:rsidR="00F114D2" w:rsidRPr="008E5B59" w:rsidRDefault="003A44AC" w:rsidP="007A1187">
      <w:pPr>
        <w:pStyle w:val="List1stLevel"/>
        <w:spacing w:after="0" w:line="240" w:lineRule="auto"/>
        <w:ind w:left="0" w:firstLine="0"/>
        <w:rPr>
          <w:rFonts w:asciiTheme="minorHAnsi" w:hAnsiTheme="minorHAnsi" w:cstheme="minorHAnsi"/>
          <w:i/>
          <w:iCs/>
          <w:sz w:val="24"/>
          <w:szCs w:val="24"/>
        </w:rPr>
      </w:pPr>
      <w:r w:rsidRPr="008E5B59">
        <w:rPr>
          <w:rFonts w:asciiTheme="minorHAnsi" w:hAnsiTheme="minorHAnsi" w:cstheme="minorHAnsi"/>
          <w:i/>
          <w:iCs/>
          <w:sz w:val="24"/>
          <w:szCs w:val="24"/>
        </w:rPr>
        <w:t>Blevins (PI)</w:t>
      </w:r>
      <w:r w:rsidRPr="008E5B59">
        <w:rPr>
          <w:rFonts w:asciiTheme="minorHAnsi" w:hAnsiTheme="minorHAnsi" w:cstheme="minorHAnsi"/>
          <w:i/>
          <w:iCs/>
          <w:sz w:val="24"/>
          <w:szCs w:val="24"/>
        </w:rPr>
        <w:tab/>
      </w:r>
      <w:r w:rsidRPr="008E5B59">
        <w:rPr>
          <w:rFonts w:asciiTheme="minorHAnsi" w:hAnsiTheme="minorHAnsi" w:cstheme="minorHAnsi"/>
          <w:i/>
          <w:iCs/>
          <w:sz w:val="24"/>
          <w:szCs w:val="24"/>
        </w:rPr>
        <w:tab/>
      </w:r>
      <w:r w:rsidRPr="008E5B59">
        <w:rPr>
          <w:rFonts w:asciiTheme="minorHAnsi" w:hAnsiTheme="minorHAnsi" w:cstheme="minorHAnsi"/>
          <w:i/>
          <w:iCs/>
          <w:sz w:val="24"/>
          <w:szCs w:val="24"/>
        </w:rPr>
        <w:tab/>
        <w:t>4/1/2016-</w:t>
      </w:r>
      <w:r w:rsidR="002C755B" w:rsidRPr="008E5B59">
        <w:rPr>
          <w:rFonts w:asciiTheme="minorHAnsi" w:hAnsiTheme="minorHAnsi" w:cstheme="minorHAnsi"/>
          <w:i/>
          <w:iCs/>
          <w:sz w:val="24"/>
          <w:szCs w:val="24"/>
        </w:rPr>
        <w:t>9/30/202</w:t>
      </w:r>
      <w:r w:rsidR="000552D0">
        <w:rPr>
          <w:rFonts w:asciiTheme="minorHAnsi" w:hAnsiTheme="minorHAnsi" w:cstheme="minorHAnsi"/>
          <w:i/>
          <w:iCs/>
          <w:sz w:val="24"/>
          <w:szCs w:val="24"/>
        </w:rPr>
        <w:t>5</w:t>
      </w:r>
    </w:p>
    <w:p w14:paraId="2F0F0E54" w14:textId="77777777" w:rsidR="00611B3F" w:rsidRPr="008E5B59" w:rsidRDefault="00611B3F" w:rsidP="007A1187">
      <w:pPr>
        <w:pStyle w:val="List1stLevel"/>
        <w:spacing w:after="0" w:line="240" w:lineRule="auto"/>
        <w:ind w:left="0" w:firstLine="0"/>
        <w:rPr>
          <w:rFonts w:asciiTheme="minorHAnsi" w:hAnsiTheme="minorHAnsi" w:cstheme="minorHAnsi"/>
          <w:i/>
          <w:iCs/>
          <w:sz w:val="24"/>
          <w:szCs w:val="24"/>
        </w:rPr>
      </w:pPr>
      <w:r w:rsidRPr="008E5B59">
        <w:rPr>
          <w:rFonts w:asciiTheme="minorHAnsi" w:hAnsiTheme="minorHAnsi" w:cstheme="minorHAnsi"/>
          <w:i/>
          <w:iCs/>
          <w:sz w:val="24"/>
          <w:szCs w:val="24"/>
        </w:rPr>
        <w:t>Joint Initiative to Strengthen Partnerships with Faith-Based Organizations</w:t>
      </w:r>
    </w:p>
    <w:p w14:paraId="6FA57EC9" w14:textId="77777777" w:rsidR="00611B3F" w:rsidRPr="008E5B59" w:rsidRDefault="00611B3F" w:rsidP="007A1187">
      <w:pPr>
        <w:pStyle w:val="List1stLevel"/>
        <w:spacing w:after="0" w:line="240" w:lineRule="auto"/>
        <w:ind w:left="450" w:firstLine="0"/>
        <w:rPr>
          <w:rFonts w:asciiTheme="minorHAnsi" w:hAnsiTheme="minorHAnsi" w:cstheme="minorHAnsi"/>
          <w:sz w:val="24"/>
          <w:szCs w:val="24"/>
        </w:rPr>
      </w:pPr>
      <w:r w:rsidRPr="008E5B59">
        <w:rPr>
          <w:rFonts w:asciiTheme="minorHAnsi" w:hAnsiTheme="minorHAnsi" w:cstheme="minorHAnsi"/>
          <w:sz w:val="24"/>
          <w:szCs w:val="24"/>
        </w:rPr>
        <w:t>This project creates a global partnership network to increase collaboration between the US President’s Emergency Plan for AIDS Relief (PEPFAR), the United Nation</w:t>
      </w:r>
      <w:r w:rsidR="00FB0883" w:rsidRPr="008E5B59">
        <w:rPr>
          <w:rFonts w:asciiTheme="minorHAnsi" w:hAnsiTheme="minorHAnsi" w:cstheme="minorHAnsi"/>
          <w:sz w:val="24"/>
          <w:szCs w:val="24"/>
        </w:rPr>
        <w:t>s</w:t>
      </w:r>
      <w:r w:rsidRPr="008E5B59">
        <w:rPr>
          <w:rFonts w:asciiTheme="minorHAnsi" w:hAnsiTheme="minorHAnsi" w:cstheme="minorHAnsi"/>
          <w:sz w:val="24"/>
          <w:szCs w:val="24"/>
        </w:rPr>
        <w:t xml:space="preserve"> Joint Programme (UNAIDS), and various interfaith partners to address HIV/AIDS in global contexts.  The Interfaith Health Program at Emory serves as the lead institution for the Academic Consortium of the initiative.</w:t>
      </w:r>
    </w:p>
    <w:p w14:paraId="3AFDCFCB" w14:textId="77777777" w:rsidR="00611B3F" w:rsidRPr="008E5B59" w:rsidRDefault="00611B3F" w:rsidP="007A1187">
      <w:pPr>
        <w:pStyle w:val="List1stLevel"/>
        <w:spacing w:after="0" w:line="240" w:lineRule="auto"/>
        <w:ind w:left="450" w:firstLine="0"/>
        <w:rPr>
          <w:rFonts w:asciiTheme="minorHAnsi" w:hAnsiTheme="minorHAnsi" w:cstheme="minorHAnsi"/>
          <w:i/>
          <w:iCs/>
          <w:sz w:val="24"/>
          <w:szCs w:val="24"/>
        </w:rPr>
      </w:pPr>
    </w:p>
    <w:p w14:paraId="36197271" w14:textId="77777777" w:rsidR="00FB0883" w:rsidRPr="008E5B59" w:rsidRDefault="00611B3F" w:rsidP="007A1187">
      <w:pPr>
        <w:pStyle w:val="List1stLevel"/>
        <w:spacing w:after="0" w:line="240" w:lineRule="auto"/>
        <w:ind w:left="0" w:firstLine="0"/>
        <w:rPr>
          <w:rFonts w:asciiTheme="minorHAnsi" w:hAnsiTheme="minorHAnsi" w:cstheme="minorHAnsi"/>
          <w:i/>
          <w:iCs/>
          <w:sz w:val="24"/>
          <w:szCs w:val="24"/>
        </w:rPr>
      </w:pPr>
      <w:r w:rsidRPr="008E5B59">
        <w:rPr>
          <w:rFonts w:asciiTheme="minorHAnsi" w:hAnsiTheme="minorHAnsi" w:cstheme="minorHAnsi"/>
          <w:i/>
          <w:iCs/>
          <w:sz w:val="24"/>
          <w:szCs w:val="24"/>
        </w:rPr>
        <w:t>Bill an</w:t>
      </w:r>
      <w:r w:rsidR="003A44AC" w:rsidRPr="008E5B59">
        <w:rPr>
          <w:rFonts w:asciiTheme="minorHAnsi" w:hAnsiTheme="minorHAnsi" w:cstheme="minorHAnsi"/>
          <w:i/>
          <w:iCs/>
          <w:sz w:val="24"/>
          <w:szCs w:val="24"/>
        </w:rPr>
        <w:t>d Melinda Gates Foundation</w:t>
      </w:r>
      <w:r w:rsidR="003A44AC" w:rsidRPr="008E5B59">
        <w:rPr>
          <w:rFonts w:asciiTheme="minorHAnsi" w:hAnsiTheme="minorHAnsi" w:cstheme="minorHAnsi"/>
          <w:i/>
          <w:iCs/>
          <w:sz w:val="24"/>
          <w:szCs w:val="24"/>
        </w:rPr>
        <w:tab/>
      </w:r>
      <w:r w:rsidR="003A44AC" w:rsidRPr="008E5B59">
        <w:rPr>
          <w:rFonts w:asciiTheme="minorHAnsi" w:hAnsiTheme="minorHAnsi" w:cstheme="minorHAnsi"/>
          <w:i/>
          <w:iCs/>
          <w:sz w:val="24"/>
          <w:szCs w:val="24"/>
        </w:rPr>
        <w:tab/>
      </w:r>
    </w:p>
    <w:p w14:paraId="09482EC6" w14:textId="5D40F052" w:rsidR="00611B3F" w:rsidRPr="008E5B59" w:rsidRDefault="00FC210B" w:rsidP="007A1187">
      <w:pPr>
        <w:pStyle w:val="List1stLevel"/>
        <w:spacing w:after="0" w:line="240" w:lineRule="auto"/>
        <w:ind w:left="0" w:firstLine="0"/>
        <w:rPr>
          <w:rFonts w:asciiTheme="minorHAnsi" w:hAnsiTheme="minorHAnsi" w:cstheme="minorHAnsi"/>
          <w:i/>
          <w:iCs/>
          <w:sz w:val="24"/>
          <w:szCs w:val="24"/>
        </w:rPr>
      </w:pPr>
      <w:r w:rsidRPr="008E5B59">
        <w:rPr>
          <w:rFonts w:asciiTheme="minorHAnsi" w:hAnsiTheme="minorHAnsi" w:cstheme="minorHAnsi"/>
          <w:i/>
          <w:iCs/>
          <w:sz w:val="24"/>
          <w:szCs w:val="24"/>
        </w:rPr>
        <w:t>Whitney</w:t>
      </w:r>
      <w:r w:rsidR="003A44AC" w:rsidRPr="008E5B59">
        <w:rPr>
          <w:rFonts w:asciiTheme="minorHAnsi" w:hAnsiTheme="minorHAnsi" w:cstheme="minorHAnsi"/>
          <w:i/>
          <w:iCs/>
          <w:sz w:val="24"/>
          <w:szCs w:val="24"/>
        </w:rPr>
        <w:t xml:space="preserve"> (PI</w:t>
      </w:r>
      <w:r w:rsidR="00611B3F" w:rsidRPr="008E5B59">
        <w:rPr>
          <w:rFonts w:asciiTheme="minorHAnsi" w:hAnsiTheme="minorHAnsi" w:cstheme="minorHAnsi"/>
          <w:i/>
          <w:iCs/>
          <w:sz w:val="24"/>
          <w:szCs w:val="24"/>
        </w:rPr>
        <w:t>)</w:t>
      </w:r>
      <w:r w:rsidR="00611B3F" w:rsidRPr="008E5B59">
        <w:rPr>
          <w:rFonts w:asciiTheme="minorHAnsi" w:hAnsiTheme="minorHAnsi" w:cstheme="minorHAnsi"/>
          <w:i/>
          <w:iCs/>
          <w:sz w:val="24"/>
          <w:szCs w:val="24"/>
        </w:rPr>
        <w:tab/>
      </w:r>
      <w:r w:rsidR="003A44AC" w:rsidRPr="008E5B59">
        <w:rPr>
          <w:rFonts w:asciiTheme="minorHAnsi" w:hAnsiTheme="minorHAnsi" w:cstheme="minorHAnsi"/>
          <w:i/>
          <w:iCs/>
          <w:sz w:val="24"/>
          <w:szCs w:val="24"/>
        </w:rPr>
        <w:tab/>
      </w:r>
      <w:r w:rsidR="003A44AC" w:rsidRPr="008E5B59">
        <w:rPr>
          <w:rFonts w:asciiTheme="minorHAnsi" w:hAnsiTheme="minorHAnsi" w:cstheme="minorHAnsi"/>
          <w:i/>
          <w:iCs/>
          <w:sz w:val="24"/>
          <w:szCs w:val="24"/>
        </w:rPr>
        <w:tab/>
      </w:r>
      <w:r w:rsidR="00611B3F" w:rsidRPr="008E5B59">
        <w:rPr>
          <w:rFonts w:asciiTheme="minorHAnsi" w:hAnsiTheme="minorHAnsi" w:cstheme="minorHAnsi"/>
          <w:i/>
          <w:iCs/>
          <w:sz w:val="24"/>
          <w:szCs w:val="24"/>
        </w:rPr>
        <w:t>12/1/2015-</w:t>
      </w:r>
      <w:r w:rsidR="00423BC8" w:rsidRPr="008E5B59">
        <w:rPr>
          <w:rFonts w:asciiTheme="minorHAnsi" w:hAnsiTheme="minorHAnsi" w:cstheme="minorHAnsi"/>
          <w:i/>
          <w:iCs/>
          <w:sz w:val="24"/>
          <w:szCs w:val="24"/>
        </w:rPr>
        <w:t>6/30/202</w:t>
      </w:r>
      <w:r w:rsidR="008E5B59" w:rsidRPr="008E5B59">
        <w:rPr>
          <w:rFonts w:asciiTheme="minorHAnsi" w:hAnsiTheme="minorHAnsi" w:cstheme="minorHAnsi"/>
          <w:i/>
          <w:iCs/>
          <w:sz w:val="24"/>
          <w:szCs w:val="24"/>
        </w:rPr>
        <w:t>5</w:t>
      </w:r>
    </w:p>
    <w:p w14:paraId="31370D9D" w14:textId="77777777" w:rsidR="00611B3F" w:rsidRPr="008E5B59" w:rsidRDefault="00611B3F" w:rsidP="007A1187">
      <w:pPr>
        <w:pStyle w:val="List1stLevel"/>
        <w:spacing w:after="0" w:line="240" w:lineRule="auto"/>
        <w:ind w:left="0" w:firstLine="0"/>
        <w:rPr>
          <w:rFonts w:asciiTheme="minorHAnsi" w:hAnsiTheme="minorHAnsi" w:cstheme="minorHAnsi"/>
          <w:i/>
          <w:iCs/>
          <w:sz w:val="24"/>
          <w:szCs w:val="24"/>
        </w:rPr>
      </w:pPr>
      <w:r w:rsidRPr="008E5B59">
        <w:rPr>
          <w:rFonts w:asciiTheme="minorHAnsi" w:hAnsiTheme="minorHAnsi" w:cstheme="minorHAnsi"/>
          <w:i/>
          <w:iCs/>
          <w:sz w:val="24"/>
          <w:szCs w:val="24"/>
        </w:rPr>
        <w:t>Childhood Health and Mortality Prevention Surveillance (CHAMPS) Network</w:t>
      </w:r>
    </w:p>
    <w:p w14:paraId="281215E8" w14:textId="77777777" w:rsidR="00611B3F" w:rsidRPr="008E5B59" w:rsidRDefault="00611B3F" w:rsidP="007A1187">
      <w:pPr>
        <w:pStyle w:val="List1stLevel"/>
        <w:spacing w:after="0" w:line="240" w:lineRule="auto"/>
        <w:ind w:left="450" w:firstLine="0"/>
        <w:rPr>
          <w:rFonts w:asciiTheme="minorHAnsi" w:hAnsiTheme="minorHAnsi" w:cstheme="minorHAnsi"/>
          <w:sz w:val="24"/>
          <w:szCs w:val="24"/>
        </w:rPr>
      </w:pPr>
      <w:r w:rsidRPr="008E5B59">
        <w:rPr>
          <w:rFonts w:asciiTheme="minorHAnsi" w:hAnsiTheme="minorHAnsi" w:cstheme="minorHAnsi"/>
          <w:sz w:val="24"/>
          <w:szCs w:val="24"/>
        </w:rPr>
        <w:t>This project currently works in Mozambique, South Africa, Kenya, Bangladesh, Mali, Sierra Leone, and Ethiopia to determine definitive cause</w:t>
      </w:r>
      <w:r w:rsidR="00FB0883" w:rsidRPr="008E5B59">
        <w:rPr>
          <w:rFonts w:asciiTheme="minorHAnsi" w:hAnsiTheme="minorHAnsi" w:cstheme="minorHAnsi"/>
          <w:sz w:val="24"/>
          <w:szCs w:val="24"/>
        </w:rPr>
        <w:t>s</w:t>
      </w:r>
      <w:r w:rsidRPr="008E5B59">
        <w:rPr>
          <w:rFonts w:asciiTheme="minorHAnsi" w:hAnsiTheme="minorHAnsi" w:cstheme="minorHAnsi"/>
          <w:sz w:val="24"/>
          <w:szCs w:val="24"/>
        </w:rPr>
        <w:t xml:space="preserve"> of childhood mortality so that effective public health interventions can be implemented to address those causes.  I coordinate </w:t>
      </w:r>
      <w:r w:rsidR="00FB0883" w:rsidRPr="008E5B59">
        <w:rPr>
          <w:rFonts w:asciiTheme="minorHAnsi" w:hAnsiTheme="minorHAnsi" w:cstheme="minorHAnsi"/>
          <w:sz w:val="24"/>
          <w:szCs w:val="24"/>
        </w:rPr>
        <w:t xml:space="preserve">qualitative research in the social-behavioral sciences and </w:t>
      </w:r>
      <w:r w:rsidRPr="008E5B59">
        <w:rPr>
          <w:rFonts w:asciiTheme="minorHAnsi" w:hAnsiTheme="minorHAnsi" w:cstheme="minorHAnsi"/>
          <w:sz w:val="24"/>
          <w:szCs w:val="24"/>
        </w:rPr>
        <w:t>community entry and engagement activities in collaboration with the country site offices.  This includes efforts to understand cultural and religious beliefs related to death, burial, and autopsies.</w:t>
      </w:r>
    </w:p>
    <w:p w14:paraId="58DF1EE6" w14:textId="77777777" w:rsidR="00F114D2" w:rsidRPr="008E5B59" w:rsidRDefault="00F114D2" w:rsidP="007A1187">
      <w:pPr>
        <w:rPr>
          <w:rFonts w:asciiTheme="minorHAnsi" w:eastAsia="Cambria" w:hAnsiTheme="minorHAnsi" w:cstheme="minorHAnsi"/>
          <w:szCs w:val="24"/>
        </w:rPr>
      </w:pPr>
    </w:p>
    <w:p w14:paraId="02B1518C" w14:textId="77777777" w:rsidR="00FB0883" w:rsidRPr="008E5B59" w:rsidRDefault="00A71FA7" w:rsidP="007A1187">
      <w:pPr>
        <w:rPr>
          <w:rFonts w:asciiTheme="minorHAnsi" w:eastAsia="Cambria" w:hAnsiTheme="minorHAnsi" w:cstheme="minorHAnsi"/>
          <w:i/>
          <w:iCs/>
          <w:szCs w:val="24"/>
        </w:rPr>
      </w:pPr>
      <w:r w:rsidRPr="008E5B59">
        <w:rPr>
          <w:rFonts w:asciiTheme="minorHAnsi" w:eastAsia="Cambria" w:hAnsiTheme="minorHAnsi" w:cstheme="minorHAnsi"/>
          <w:i/>
          <w:iCs/>
          <w:szCs w:val="24"/>
        </w:rPr>
        <w:t>Religion a</w:t>
      </w:r>
      <w:r w:rsidR="00E51EAB" w:rsidRPr="008E5B59">
        <w:rPr>
          <w:rFonts w:asciiTheme="minorHAnsi" w:eastAsia="Cambria" w:hAnsiTheme="minorHAnsi" w:cstheme="minorHAnsi"/>
          <w:i/>
          <w:iCs/>
          <w:szCs w:val="24"/>
        </w:rPr>
        <w:t>nd Public Health Collaborative</w:t>
      </w:r>
      <w:r w:rsidR="00E51EAB" w:rsidRPr="008E5B59">
        <w:rPr>
          <w:rFonts w:asciiTheme="minorHAnsi" w:eastAsia="Cambria" w:hAnsiTheme="minorHAnsi" w:cstheme="minorHAnsi"/>
          <w:i/>
          <w:iCs/>
          <w:szCs w:val="24"/>
        </w:rPr>
        <w:tab/>
      </w:r>
    </w:p>
    <w:p w14:paraId="6792223A" w14:textId="77777777" w:rsidR="00A71FA7" w:rsidRPr="008E5B59" w:rsidRDefault="00BE7122" w:rsidP="007A1187">
      <w:pPr>
        <w:rPr>
          <w:rFonts w:asciiTheme="minorHAnsi" w:eastAsia="Cambria" w:hAnsiTheme="minorHAnsi" w:cstheme="minorHAnsi"/>
          <w:i/>
          <w:iCs/>
          <w:szCs w:val="24"/>
        </w:rPr>
      </w:pPr>
      <w:r w:rsidRPr="008E5B59">
        <w:rPr>
          <w:rFonts w:asciiTheme="minorHAnsi" w:eastAsia="Cambria" w:hAnsiTheme="minorHAnsi" w:cstheme="minorHAnsi"/>
          <w:i/>
          <w:iCs/>
          <w:szCs w:val="24"/>
        </w:rPr>
        <w:t>Idler (PI)</w:t>
      </w:r>
      <w:r w:rsidRPr="008E5B59">
        <w:rPr>
          <w:rFonts w:asciiTheme="minorHAnsi" w:eastAsia="Cambria" w:hAnsiTheme="minorHAnsi" w:cstheme="minorHAnsi"/>
          <w:i/>
          <w:iCs/>
          <w:szCs w:val="24"/>
        </w:rPr>
        <w:tab/>
      </w:r>
      <w:r w:rsidRPr="008E5B59">
        <w:rPr>
          <w:rFonts w:asciiTheme="minorHAnsi" w:eastAsia="Cambria" w:hAnsiTheme="minorHAnsi" w:cstheme="minorHAnsi"/>
          <w:i/>
          <w:iCs/>
          <w:szCs w:val="24"/>
        </w:rPr>
        <w:tab/>
      </w:r>
      <w:r w:rsidRPr="008E5B59">
        <w:rPr>
          <w:rFonts w:asciiTheme="minorHAnsi" w:eastAsia="Cambria" w:hAnsiTheme="minorHAnsi" w:cstheme="minorHAnsi"/>
          <w:i/>
          <w:iCs/>
          <w:szCs w:val="24"/>
        </w:rPr>
        <w:tab/>
        <w:t xml:space="preserve">Ongoing support </w:t>
      </w:r>
    </w:p>
    <w:p w14:paraId="6C37F804" w14:textId="77777777" w:rsidR="00A71FA7" w:rsidRPr="008E5B59" w:rsidRDefault="00BE7122" w:rsidP="007A1187">
      <w:pPr>
        <w:rPr>
          <w:rFonts w:asciiTheme="minorHAnsi" w:eastAsia="Cambria" w:hAnsiTheme="minorHAnsi" w:cstheme="minorHAnsi"/>
          <w:i/>
          <w:iCs/>
          <w:szCs w:val="24"/>
        </w:rPr>
      </w:pPr>
      <w:r w:rsidRPr="008E5B59">
        <w:rPr>
          <w:rFonts w:asciiTheme="minorHAnsi" w:eastAsia="Cambria" w:hAnsiTheme="minorHAnsi" w:cstheme="minorHAnsi"/>
          <w:i/>
          <w:iCs/>
          <w:szCs w:val="24"/>
        </w:rPr>
        <w:t>Laney Graduate School, Emory University</w:t>
      </w:r>
      <w:r w:rsidR="00A71FA7" w:rsidRPr="008E5B59">
        <w:rPr>
          <w:rFonts w:asciiTheme="minorHAnsi" w:eastAsia="Cambria" w:hAnsiTheme="minorHAnsi" w:cstheme="minorHAnsi"/>
          <w:i/>
          <w:iCs/>
          <w:szCs w:val="24"/>
        </w:rPr>
        <w:tab/>
      </w:r>
      <w:r w:rsidR="00A71FA7" w:rsidRPr="008E5B59">
        <w:rPr>
          <w:rFonts w:asciiTheme="minorHAnsi" w:eastAsia="Cambria" w:hAnsiTheme="minorHAnsi" w:cstheme="minorHAnsi"/>
          <w:i/>
          <w:iCs/>
          <w:szCs w:val="24"/>
        </w:rPr>
        <w:tab/>
      </w:r>
      <w:r w:rsidR="00A71FA7" w:rsidRPr="008E5B59">
        <w:rPr>
          <w:rFonts w:asciiTheme="minorHAnsi" w:eastAsia="Cambria" w:hAnsiTheme="minorHAnsi" w:cstheme="minorHAnsi"/>
          <w:i/>
          <w:iCs/>
          <w:szCs w:val="24"/>
        </w:rPr>
        <w:tab/>
      </w:r>
      <w:r w:rsidR="00A71FA7" w:rsidRPr="008E5B59">
        <w:rPr>
          <w:rFonts w:asciiTheme="minorHAnsi" w:eastAsia="Cambria" w:hAnsiTheme="minorHAnsi" w:cstheme="minorHAnsi"/>
          <w:i/>
          <w:iCs/>
          <w:szCs w:val="24"/>
        </w:rPr>
        <w:tab/>
      </w:r>
    </w:p>
    <w:p w14:paraId="3A32A658" w14:textId="77777777" w:rsidR="00A71FA7" w:rsidRPr="008E5B59" w:rsidRDefault="00DB50E1" w:rsidP="007A1187">
      <w:pPr>
        <w:ind w:left="720"/>
        <w:rPr>
          <w:rFonts w:asciiTheme="minorHAnsi" w:eastAsia="Cambria" w:hAnsiTheme="minorHAnsi" w:cstheme="minorHAnsi"/>
          <w:szCs w:val="24"/>
        </w:rPr>
      </w:pPr>
      <w:r w:rsidRPr="008E5B59">
        <w:rPr>
          <w:rFonts w:asciiTheme="minorHAnsi" w:eastAsia="Cambria" w:hAnsiTheme="minorHAnsi" w:cstheme="minorHAnsi"/>
          <w:szCs w:val="24"/>
        </w:rPr>
        <w:t>The collaborative brings together Emory’s academic units to support interdisciplinary scholarship into religion’s influence on public health policy, health beliefs, and health services.</w:t>
      </w:r>
    </w:p>
    <w:p w14:paraId="44243F3B" w14:textId="77777777" w:rsidR="00F114D2" w:rsidRPr="008E5B59" w:rsidRDefault="00F114D2" w:rsidP="007A1187">
      <w:pPr>
        <w:rPr>
          <w:rFonts w:asciiTheme="minorHAnsi" w:eastAsia="Cambria" w:hAnsiTheme="minorHAnsi" w:cstheme="minorHAnsi"/>
          <w:i/>
          <w:iCs/>
          <w:szCs w:val="24"/>
        </w:rPr>
      </w:pPr>
    </w:p>
    <w:p w14:paraId="3D9A9C4A" w14:textId="77777777" w:rsidR="00FB0883" w:rsidRPr="008E5B59" w:rsidRDefault="00362081" w:rsidP="007A1187">
      <w:pPr>
        <w:rPr>
          <w:rFonts w:asciiTheme="minorHAnsi" w:eastAsia="Cambria" w:hAnsiTheme="minorHAnsi" w:cstheme="minorHAnsi"/>
          <w:i/>
          <w:iCs/>
          <w:szCs w:val="24"/>
        </w:rPr>
      </w:pPr>
      <w:r w:rsidRPr="008E5B59">
        <w:rPr>
          <w:rFonts w:asciiTheme="minorHAnsi" w:eastAsia="Cambria" w:hAnsiTheme="minorHAnsi" w:cstheme="minorHAnsi"/>
          <w:i/>
          <w:iCs/>
          <w:szCs w:val="24"/>
        </w:rPr>
        <w:lastRenderedPageBreak/>
        <w:t>Blount Cen</w:t>
      </w:r>
      <w:r w:rsidR="00BE7122" w:rsidRPr="008E5B59">
        <w:rPr>
          <w:rFonts w:asciiTheme="minorHAnsi" w:eastAsia="Cambria" w:hAnsiTheme="minorHAnsi" w:cstheme="minorHAnsi"/>
          <w:i/>
          <w:iCs/>
          <w:szCs w:val="24"/>
        </w:rPr>
        <w:t>t</w:t>
      </w:r>
      <w:r w:rsidR="00E51EAB" w:rsidRPr="008E5B59">
        <w:rPr>
          <w:rFonts w:asciiTheme="minorHAnsi" w:eastAsia="Cambria" w:hAnsiTheme="minorHAnsi" w:cstheme="minorHAnsi"/>
          <w:i/>
          <w:iCs/>
          <w:szCs w:val="24"/>
        </w:rPr>
        <w:t>er for Health and Human Rights</w:t>
      </w:r>
      <w:r w:rsidR="00E51EAB" w:rsidRPr="008E5B59">
        <w:rPr>
          <w:rFonts w:asciiTheme="minorHAnsi" w:eastAsia="Cambria" w:hAnsiTheme="minorHAnsi" w:cstheme="minorHAnsi"/>
          <w:i/>
          <w:iCs/>
          <w:szCs w:val="24"/>
        </w:rPr>
        <w:tab/>
      </w:r>
    </w:p>
    <w:p w14:paraId="6F6AA543" w14:textId="77777777" w:rsidR="00362081" w:rsidRPr="008E5B59" w:rsidRDefault="00362081" w:rsidP="007A1187">
      <w:pPr>
        <w:rPr>
          <w:rFonts w:asciiTheme="minorHAnsi" w:eastAsia="Cambria" w:hAnsiTheme="minorHAnsi" w:cstheme="minorHAnsi"/>
          <w:i/>
          <w:iCs/>
          <w:szCs w:val="24"/>
        </w:rPr>
      </w:pPr>
      <w:r w:rsidRPr="008E5B59">
        <w:rPr>
          <w:rFonts w:asciiTheme="minorHAnsi" w:eastAsia="Cambria" w:hAnsiTheme="minorHAnsi" w:cstheme="minorHAnsi"/>
          <w:i/>
          <w:iCs/>
          <w:szCs w:val="24"/>
        </w:rPr>
        <w:t>Thurman</w:t>
      </w:r>
      <w:r w:rsidR="00BE7122" w:rsidRPr="008E5B59">
        <w:rPr>
          <w:rFonts w:asciiTheme="minorHAnsi" w:eastAsia="Cambria" w:hAnsiTheme="minorHAnsi" w:cstheme="minorHAnsi"/>
          <w:i/>
          <w:iCs/>
          <w:szCs w:val="24"/>
        </w:rPr>
        <w:t xml:space="preserve"> </w:t>
      </w:r>
      <w:r w:rsidRPr="008E5B59">
        <w:rPr>
          <w:rFonts w:asciiTheme="minorHAnsi" w:eastAsia="Cambria" w:hAnsiTheme="minorHAnsi" w:cstheme="minorHAnsi"/>
          <w:i/>
          <w:iCs/>
          <w:szCs w:val="24"/>
        </w:rPr>
        <w:t>(PI)</w:t>
      </w:r>
      <w:r w:rsidRPr="008E5B59">
        <w:rPr>
          <w:rFonts w:asciiTheme="minorHAnsi" w:eastAsia="Cambria" w:hAnsiTheme="minorHAnsi" w:cstheme="minorHAnsi"/>
          <w:i/>
          <w:iCs/>
          <w:szCs w:val="24"/>
        </w:rPr>
        <w:tab/>
      </w:r>
      <w:r w:rsidRPr="008E5B59">
        <w:rPr>
          <w:rFonts w:asciiTheme="minorHAnsi" w:eastAsia="Cambria" w:hAnsiTheme="minorHAnsi" w:cstheme="minorHAnsi"/>
          <w:i/>
          <w:iCs/>
          <w:szCs w:val="24"/>
        </w:rPr>
        <w:tab/>
      </w:r>
      <w:r w:rsidRPr="008E5B59">
        <w:rPr>
          <w:rFonts w:asciiTheme="minorHAnsi" w:eastAsia="Cambria" w:hAnsiTheme="minorHAnsi" w:cstheme="minorHAnsi"/>
          <w:i/>
          <w:iCs/>
          <w:szCs w:val="24"/>
        </w:rPr>
        <w:tab/>
        <w:t>Ongoing</w:t>
      </w:r>
      <w:r w:rsidR="00BE7122" w:rsidRPr="008E5B59">
        <w:rPr>
          <w:rFonts w:asciiTheme="minorHAnsi" w:eastAsia="Cambria" w:hAnsiTheme="minorHAnsi" w:cstheme="minorHAnsi"/>
          <w:i/>
          <w:iCs/>
          <w:szCs w:val="24"/>
        </w:rPr>
        <w:t xml:space="preserve"> support</w:t>
      </w:r>
    </w:p>
    <w:p w14:paraId="6952E822" w14:textId="77777777" w:rsidR="00BE7122" w:rsidRPr="008E5B59" w:rsidRDefault="00BE7122" w:rsidP="007A1187">
      <w:pPr>
        <w:rPr>
          <w:rFonts w:asciiTheme="minorHAnsi" w:hAnsiTheme="minorHAnsi" w:cstheme="minorHAnsi"/>
          <w:i/>
          <w:iCs/>
          <w:szCs w:val="24"/>
        </w:rPr>
      </w:pPr>
      <w:r w:rsidRPr="008E5B59">
        <w:rPr>
          <w:rFonts w:asciiTheme="minorHAnsi" w:eastAsia="Cambria" w:hAnsiTheme="minorHAnsi" w:cstheme="minorHAnsi"/>
          <w:i/>
          <w:iCs/>
          <w:szCs w:val="24"/>
        </w:rPr>
        <w:t>Rollins School of Public Health, Emory University</w:t>
      </w:r>
    </w:p>
    <w:p w14:paraId="2CA056AA" w14:textId="77777777" w:rsidR="00362081" w:rsidRPr="008E5B59" w:rsidRDefault="00362081" w:rsidP="007A1187">
      <w:pPr>
        <w:ind w:left="720"/>
        <w:rPr>
          <w:rFonts w:asciiTheme="minorHAnsi" w:hAnsiTheme="minorHAnsi" w:cstheme="minorHAnsi"/>
          <w:szCs w:val="24"/>
        </w:rPr>
      </w:pPr>
      <w:r w:rsidRPr="008E5B59">
        <w:rPr>
          <w:rFonts w:asciiTheme="minorHAnsi" w:hAnsiTheme="minorHAnsi" w:cstheme="minorHAnsi"/>
          <w:szCs w:val="24"/>
        </w:rPr>
        <w:t>The Blount Center is endowed to address the societal factors that contribute to health disparities by developing scientifically sound, innovative applied research initiatives that can further understanding of the connections between health and social forces.</w:t>
      </w:r>
    </w:p>
    <w:p w14:paraId="5C6393B4" w14:textId="77777777" w:rsidR="009C749A" w:rsidRPr="008E5B59" w:rsidRDefault="009C749A" w:rsidP="00D40B1F">
      <w:pPr>
        <w:pStyle w:val="List1stLevel"/>
        <w:spacing w:after="0" w:line="240" w:lineRule="auto"/>
        <w:ind w:left="0" w:firstLine="0"/>
        <w:rPr>
          <w:rFonts w:asciiTheme="minorHAnsi" w:hAnsiTheme="minorHAnsi" w:cstheme="minorHAnsi"/>
          <w:sz w:val="24"/>
          <w:szCs w:val="24"/>
        </w:rPr>
      </w:pPr>
    </w:p>
    <w:p w14:paraId="7326368E" w14:textId="77777777" w:rsidR="00362081" w:rsidRPr="008E5B59" w:rsidRDefault="00362081" w:rsidP="007A1187">
      <w:pPr>
        <w:widowControl w:val="0"/>
        <w:rPr>
          <w:rFonts w:asciiTheme="minorHAnsi" w:hAnsiTheme="minorHAnsi" w:cstheme="minorHAnsi"/>
          <w:szCs w:val="24"/>
        </w:rPr>
      </w:pPr>
    </w:p>
    <w:p w14:paraId="1C07E172" w14:textId="77777777" w:rsidR="00362081" w:rsidRPr="008E5B59" w:rsidRDefault="00362081" w:rsidP="007A1187">
      <w:pPr>
        <w:widowControl w:val="0"/>
        <w:rPr>
          <w:rFonts w:asciiTheme="minorHAnsi" w:hAnsiTheme="minorHAnsi" w:cstheme="minorHAnsi"/>
          <w:b/>
          <w:sz w:val="28"/>
          <w:szCs w:val="28"/>
        </w:rPr>
      </w:pPr>
      <w:r w:rsidRPr="008E5B59">
        <w:rPr>
          <w:rFonts w:asciiTheme="minorHAnsi" w:hAnsiTheme="minorHAnsi" w:cstheme="minorHAnsi"/>
          <w:b/>
          <w:sz w:val="28"/>
          <w:szCs w:val="28"/>
        </w:rPr>
        <w:t>Publications</w:t>
      </w:r>
    </w:p>
    <w:p w14:paraId="75608FA1" w14:textId="77777777" w:rsidR="00782AA3" w:rsidRPr="008E5B59" w:rsidRDefault="00782AA3" w:rsidP="007A1187">
      <w:pPr>
        <w:widowControl w:val="0"/>
        <w:rPr>
          <w:rFonts w:asciiTheme="minorHAnsi" w:hAnsiTheme="minorHAnsi" w:cstheme="minorHAnsi"/>
          <w:b/>
          <w:szCs w:val="24"/>
        </w:rPr>
      </w:pPr>
    </w:p>
    <w:p w14:paraId="1472FCB1" w14:textId="77777777" w:rsidR="00011CA1" w:rsidRPr="008E5B59" w:rsidRDefault="00011CA1" w:rsidP="007A1187">
      <w:pPr>
        <w:widowControl w:val="0"/>
        <w:rPr>
          <w:rFonts w:asciiTheme="minorHAnsi" w:hAnsiTheme="minorHAnsi" w:cstheme="minorHAnsi"/>
          <w:b/>
          <w:szCs w:val="24"/>
        </w:rPr>
      </w:pPr>
      <w:r w:rsidRPr="008E5B59">
        <w:rPr>
          <w:rFonts w:asciiTheme="minorHAnsi" w:hAnsiTheme="minorHAnsi" w:cstheme="minorHAnsi"/>
          <w:b/>
          <w:szCs w:val="24"/>
        </w:rPr>
        <w:t>Book</w:t>
      </w:r>
    </w:p>
    <w:p w14:paraId="1A54C6AE" w14:textId="77777777" w:rsidR="006A7F95" w:rsidRPr="008E5B59" w:rsidRDefault="00011CA1" w:rsidP="005541B1">
      <w:pPr>
        <w:widowControl w:val="0"/>
        <w:rPr>
          <w:rFonts w:asciiTheme="minorHAnsi" w:hAnsiTheme="minorHAnsi" w:cstheme="minorHAnsi"/>
          <w:i/>
          <w:szCs w:val="24"/>
        </w:rPr>
      </w:pPr>
      <w:r w:rsidRPr="008E5B59">
        <w:rPr>
          <w:rFonts w:asciiTheme="minorHAnsi" w:hAnsiTheme="minorHAnsi" w:cstheme="minorHAnsi"/>
          <w:szCs w:val="24"/>
        </w:rPr>
        <w:t xml:space="preserve">Blevins, John. </w:t>
      </w:r>
      <w:r w:rsidR="005541B1" w:rsidRPr="008E5B59">
        <w:rPr>
          <w:rFonts w:asciiTheme="minorHAnsi" w:hAnsiTheme="minorHAnsi" w:cstheme="minorHAnsi"/>
          <w:i/>
          <w:szCs w:val="24"/>
        </w:rPr>
        <w:t xml:space="preserve">Christianity’s Influence on United States Global Health and Development Policy: To </w:t>
      </w:r>
    </w:p>
    <w:p w14:paraId="4156B36A" w14:textId="77777777" w:rsidR="00011CA1" w:rsidRPr="008E5B59" w:rsidRDefault="005541B1" w:rsidP="006A7F95">
      <w:pPr>
        <w:widowControl w:val="0"/>
        <w:ind w:left="720"/>
        <w:rPr>
          <w:rFonts w:asciiTheme="minorHAnsi" w:hAnsiTheme="minorHAnsi" w:cstheme="minorHAnsi"/>
          <w:i/>
          <w:szCs w:val="24"/>
        </w:rPr>
      </w:pPr>
      <w:r w:rsidRPr="008E5B59">
        <w:rPr>
          <w:rFonts w:asciiTheme="minorHAnsi" w:hAnsiTheme="minorHAnsi" w:cstheme="minorHAnsi"/>
          <w:i/>
          <w:szCs w:val="24"/>
        </w:rPr>
        <w:t>Transfer the Empire of the World</w:t>
      </w:r>
      <w:r w:rsidR="00011CA1" w:rsidRPr="008E5B59">
        <w:rPr>
          <w:rFonts w:asciiTheme="minorHAnsi" w:hAnsiTheme="minorHAnsi" w:cstheme="minorHAnsi"/>
          <w:i/>
          <w:szCs w:val="24"/>
        </w:rPr>
        <w:t xml:space="preserve">. </w:t>
      </w:r>
      <w:r w:rsidR="00011CA1" w:rsidRPr="008E5B59">
        <w:rPr>
          <w:rFonts w:asciiTheme="minorHAnsi" w:hAnsiTheme="minorHAnsi" w:cstheme="minorHAnsi"/>
          <w:szCs w:val="24"/>
        </w:rPr>
        <w:t>New York: Routledge Press (Religion and International Development Series). 2018.</w:t>
      </w:r>
    </w:p>
    <w:p w14:paraId="362DB7CF" w14:textId="77777777" w:rsidR="00011CA1" w:rsidRPr="008E5B59" w:rsidRDefault="00011CA1" w:rsidP="007A1187">
      <w:pPr>
        <w:widowControl w:val="0"/>
        <w:rPr>
          <w:rFonts w:asciiTheme="minorHAnsi" w:hAnsiTheme="minorHAnsi" w:cstheme="minorHAnsi"/>
          <w:szCs w:val="24"/>
        </w:rPr>
      </w:pPr>
    </w:p>
    <w:p w14:paraId="12F152EC" w14:textId="77777777" w:rsidR="00D40B1F" w:rsidRPr="008E5B59" w:rsidRDefault="00866D03" w:rsidP="007A1187">
      <w:pPr>
        <w:widowControl w:val="0"/>
        <w:rPr>
          <w:rFonts w:asciiTheme="minorHAnsi" w:hAnsiTheme="minorHAnsi" w:cstheme="minorHAnsi"/>
          <w:b/>
          <w:szCs w:val="24"/>
        </w:rPr>
      </w:pPr>
      <w:r w:rsidRPr="008E5B59">
        <w:rPr>
          <w:rFonts w:asciiTheme="minorHAnsi" w:hAnsiTheme="minorHAnsi" w:cstheme="minorHAnsi"/>
          <w:b/>
          <w:szCs w:val="24"/>
        </w:rPr>
        <w:t xml:space="preserve">Peer-Reviewed </w:t>
      </w:r>
      <w:r w:rsidR="00362081" w:rsidRPr="008E5B59">
        <w:rPr>
          <w:rFonts w:asciiTheme="minorHAnsi" w:hAnsiTheme="minorHAnsi" w:cstheme="minorHAnsi"/>
          <w:b/>
          <w:szCs w:val="24"/>
        </w:rPr>
        <w:t>Journal Articles</w:t>
      </w:r>
    </w:p>
    <w:p w14:paraId="4F06EF97" w14:textId="77777777" w:rsidR="00D40B1F" w:rsidRPr="008E5B59" w:rsidRDefault="00D40B1F" w:rsidP="007A1187">
      <w:pPr>
        <w:widowControl w:val="0"/>
        <w:rPr>
          <w:rFonts w:asciiTheme="minorHAnsi" w:hAnsiTheme="minorHAnsi" w:cstheme="minorHAnsi"/>
          <w:b/>
          <w:szCs w:val="24"/>
        </w:rPr>
      </w:pPr>
    </w:p>
    <w:p w14:paraId="0D5747FF" w14:textId="77777777" w:rsidR="008E5B59" w:rsidRDefault="008E5B59" w:rsidP="00F0731B">
      <w:pPr>
        <w:widowControl w:val="0"/>
        <w:rPr>
          <w:rFonts w:asciiTheme="minorHAnsi" w:hAnsiTheme="minorHAnsi" w:cstheme="minorHAnsi"/>
          <w:bCs/>
          <w:i/>
          <w:iCs/>
          <w:szCs w:val="24"/>
        </w:rPr>
      </w:pPr>
    </w:p>
    <w:p w14:paraId="26B75A67" w14:textId="3F03BC30" w:rsidR="00D63342" w:rsidRPr="008E5B59" w:rsidRDefault="00D40B1F" w:rsidP="00F0731B">
      <w:pPr>
        <w:widowControl w:val="0"/>
        <w:rPr>
          <w:rFonts w:asciiTheme="minorHAnsi" w:hAnsiTheme="minorHAnsi" w:cstheme="minorHAnsi"/>
          <w:b/>
          <w:szCs w:val="24"/>
        </w:rPr>
      </w:pPr>
      <w:r w:rsidRPr="008E5B59">
        <w:rPr>
          <w:rFonts w:asciiTheme="minorHAnsi" w:hAnsiTheme="minorHAnsi" w:cstheme="minorHAnsi"/>
          <w:bCs/>
          <w:i/>
          <w:iCs/>
          <w:szCs w:val="24"/>
        </w:rPr>
        <w:t>Published</w:t>
      </w:r>
      <w:r w:rsidR="00362081" w:rsidRPr="008E5B59">
        <w:rPr>
          <w:rFonts w:asciiTheme="minorHAnsi" w:hAnsiTheme="minorHAnsi" w:cstheme="minorHAnsi"/>
          <w:b/>
          <w:szCs w:val="24"/>
        </w:rPr>
        <w:t xml:space="preserve"> </w:t>
      </w:r>
    </w:p>
    <w:p w14:paraId="22E851A1" w14:textId="77777777" w:rsidR="0047349F" w:rsidRPr="00CC2D89" w:rsidRDefault="0047349F" w:rsidP="0047349F">
      <w:pPr>
        <w:ind w:right="120"/>
        <w:rPr>
          <w:rFonts w:asciiTheme="minorHAnsi" w:hAnsiTheme="minorHAnsi" w:cstheme="minorHAnsi"/>
          <w:color w:val="000000" w:themeColor="text1"/>
          <w:highlight w:val="yellow"/>
        </w:rPr>
      </w:pPr>
      <w:proofErr w:type="spellStart"/>
      <w:r w:rsidRPr="00CC2D89">
        <w:rPr>
          <w:rFonts w:asciiTheme="minorHAnsi" w:hAnsiTheme="minorHAnsi" w:cstheme="minorHAnsi"/>
          <w:color w:val="000000" w:themeColor="text1"/>
          <w:highlight w:val="yellow"/>
        </w:rPr>
        <w:t>Degefa</w:t>
      </w:r>
      <w:proofErr w:type="spellEnd"/>
      <w:r w:rsidRPr="00CC2D89">
        <w:rPr>
          <w:rFonts w:asciiTheme="minorHAnsi" w:hAnsiTheme="minorHAnsi" w:cstheme="minorHAnsi"/>
          <w:color w:val="000000" w:themeColor="text1"/>
          <w:highlight w:val="yellow"/>
        </w:rPr>
        <w:t>, </w:t>
      </w:r>
      <w:proofErr w:type="spellStart"/>
      <w:r w:rsidRPr="00CC2D89">
        <w:rPr>
          <w:rFonts w:asciiTheme="minorHAnsi" w:hAnsiTheme="minorHAnsi" w:cstheme="minorHAnsi"/>
          <w:color w:val="000000" w:themeColor="text1"/>
          <w:highlight w:val="yellow"/>
        </w:rPr>
        <w:t>Ketema</w:t>
      </w:r>
      <w:proofErr w:type="spellEnd"/>
      <w:r w:rsidRPr="00CC2D89">
        <w:rPr>
          <w:rFonts w:asciiTheme="minorHAnsi" w:hAnsiTheme="minorHAnsi" w:cstheme="minorHAnsi"/>
          <w:color w:val="000000" w:themeColor="text1"/>
          <w:highlight w:val="yellow"/>
        </w:rPr>
        <w:t xml:space="preserve">, Mohammad </w:t>
      </w:r>
      <w:proofErr w:type="spellStart"/>
      <w:r w:rsidRPr="00CC2D89">
        <w:rPr>
          <w:rFonts w:asciiTheme="minorHAnsi" w:hAnsiTheme="minorHAnsi" w:cstheme="minorHAnsi"/>
          <w:color w:val="000000" w:themeColor="text1"/>
          <w:highlight w:val="yellow"/>
        </w:rPr>
        <w:t>Aliyi</w:t>
      </w:r>
      <w:proofErr w:type="spellEnd"/>
      <w:r w:rsidRPr="00CC2D89">
        <w:rPr>
          <w:rFonts w:asciiTheme="minorHAnsi" w:hAnsiTheme="minorHAnsi" w:cstheme="minorHAnsi"/>
          <w:color w:val="000000" w:themeColor="text1"/>
          <w:highlight w:val="yellow"/>
        </w:rPr>
        <w:t>, Caroline Ackley, </w:t>
      </w:r>
      <w:proofErr w:type="spellStart"/>
      <w:r w:rsidRPr="00CC2D89">
        <w:rPr>
          <w:rFonts w:asciiTheme="minorHAnsi" w:hAnsiTheme="minorHAnsi" w:cstheme="minorHAnsi"/>
          <w:color w:val="000000" w:themeColor="text1"/>
          <w:highlight w:val="yellow"/>
        </w:rPr>
        <w:t>Berhanu</w:t>
      </w:r>
      <w:proofErr w:type="spellEnd"/>
      <w:r w:rsidRPr="00CC2D89">
        <w:rPr>
          <w:rFonts w:asciiTheme="minorHAnsi" w:hAnsiTheme="minorHAnsi" w:cstheme="minorHAnsi"/>
          <w:color w:val="000000" w:themeColor="text1"/>
          <w:highlight w:val="yellow"/>
        </w:rPr>
        <w:t xml:space="preserve"> </w:t>
      </w:r>
      <w:proofErr w:type="spellStart"/>
      <w:r w:rsidRPr="00CC2D89">
        <w:rPr>
          <w:rFonts w:asciiTheme="minorHAnsi" w:hAnsiTheme="minorHAnsi" w:cstheme="minorHAnsi"/>
          <w:color w:val="000000" w:themeColor="text1"/>
          <w:highlight w:val="yellow"/>
        </w:rPr>
        <w:t>Damise</w:t>
      </w:r>
      <w:proofErr w:type="spellEnd"/>
      <w:r w:rsidRPr="00CC2D89">
        <w:rPr>
          <w:rFonts w:asciiTheme="minorHAnsi" w:hAnsiTheme="minorHAnsi" w:cstheme="minorHAnsi"/>
          <w:color w:val="000000" w:themeColor="text1"/>
          <w:highlight w:val="yellow"/>
        </w:rPr>
        <w:t>, </w:t>
      </w:r>
      <w:proofErr w:type="spellStart"/>
      <w:r w:rsidRPr="00CC2D89">
        <w:rPr>
          <w:rFonts w:asciiTheme="minorHAnsi" w:hAnsiTheme="minorHAnsi" w:cstheme="minorHAnsi"/>
          <w:color w:val="000000" w:themeColor="text1"/>
          <w:highlight w:val="yellow"/>
        </w:rPr>
        <w:t>Getahun</w:t>
      </w:r>
      <w:proofErr w:type="spellEnd"/>
      <w:r w:rsidRPr="00CC2D89">
        <w:rPr>
          <w:rFonts w:asciiTheme="minorHAnsi" w:hAnsiTheme="minorHAnsi" w:cstheme="minorHAnsi"/>
          <w:color w:val="000000" w:themeColor="text1"/>
          <w:highlight w:val="yellow"/>
        </w:rPr>
        <w:t xml:space="preserve"> </w:t>
      </w:r>
      <w:proofErr w:type="spellStart"/>
      <w:r w:rsidRPr="00CC2D89">
        <w:rPr>
          <w:rFonts w:asciiTheme="minorHAnsi" w:hAnsiTheme="minorHAnsi" w:cstheme="minorHAnsi"/>
          <w:color w:val="000000" w:themeColor="text1"/>
          <w:highlight w:val="yellow"/>
        </w:rPr>
        <w:t>Wakwaya</w:t>
      </w:r>
      <w:proofErr w:type="spellEnd"/>
      <w:r w:rsidRPr="00CC2D89">
        <w:rPr>
          <w:rFonts w:asciiTheme="minorHAnsi" w:hAnsiTheme="minorHAnsi" w:cstheme="minorHAnsi"/>
          <w:color w:val="000000" w:themeColor="text1"/>
          <w:highlight w:val="yellow"/>
        </w:rPr>
        <w:t xml:space="preserve">, Lola </w:t>
      </w:r>
    </w:p>
    <w:p w14:paraId="02AA91B5" w14:textId="3748E101" w:rsidR="0047349F" w:rsidRPr="0047349F" w:rsidRDefault="0047349F" w:rsidP="0047349F">
      <w:pPr>
        <w:ind w:left="720" w:right="120"/>
        <w:rPr>
          <w:rFonts w:asciiTheme="minorHAnsi" w:hAnsiTheme="minorHAnsi" w:cstheme="minorHAnsi"/>
          <w:color w:val="333333"/>
          <w:shd w:val="clear" w:color="auto" w:fill="FFFFFF"/>
        </w:rPr>
      </w:pPr>
      <w:r w:rsidRPr="00CC2D89">
        <w:rPr>
          <w:rFonts w:asciiTheme="minorHAnsi" w:hAnsiTheme="minorHAnsi" w:cstheme="minorHAnsi"/>
          <w:color w:val="000000" w:themeColor="text1"/>
          <w:highlight w:val="yellow"/>
        </w:rPr>
        <w:t>Madrid, Nega Assefa, Anna Seale, </w:t>
      </w:r>
      <w:proofErr w:type="spellStart"/>
      <w:r w:rsidRPr="00CC2D89">
        <w:rPr>
          <w:rFonts w:asciiTheme="minorHAnsi" w:hAnsiTheme="minorHAnsi" w:cstheme="minorHAnsi"/>
          <w:color w:val="000000" w:themeColor="text1"/>
          <w:highlight w:val="yellow"/>
        </w:rPr>
        <w:t>Adugna</w:t>
      </w:r>
      <w:proofErr w:type="spellEnd"/>
      <w:r w:rsidRPr="00CC2D89">
        <w:rPr>
          <w:rFonts w:asciiTheme="minorHAnsi" w:hAnsiTheme="minorHAnsi" w:cstheme="minorHAnsi"/>
          <w:color w:val="000000" w:themeColor="text1"/>
          <w:highlight w:val="yellow"/>
        </w:rPr>
        <w:t xml:space="preserve"> Tadesse, </w:t>
      </w:r>
      <w:proofErr w:type="spellStart"/>
      <w:r w:rsidRPr="00CC2D89">
        <w:rPr>
          <w:rFonts w:asciiTheme="minorHAnsi" w:hAnsiTheme="minorHAnsi" w:cstheme="minorHAnsi"/>
          <w:color w:val="000000" w:themeColor="text1"/>
          <w:highlight w:val="yellow"/>
        </w:rPr>
        <w:t>Bizunesh</w:t>
      </w:r>
      <w:proofErr w:type="spellEnd"/>
      <w:r w:rsidRPr="00CC2D89">
        <w:rPr>
          <w:rFonts w:asciiTheme="minorHAnsi" w:hAnsiTheme="minorHAnsi" w:cstheme="minorHAnsi"/>
          <w:color w:val="000000" w:themeColor="text1"/>
          <w:highlight w:val="yellow"/>
        </w:rPr>
        <w:t xml:space="preserve"> </w:t>
      </w:r>
      <w:proofErr w:type="spellStart"/>
      <w:r w:rsidRPr="00CC2D89">
        <w:rPr>
          <w:rFonts w:asciiTheme="minorHAnsi" w:hAnsiTheme="minorHAnsi" w:cstheme="minorHAnsi"/>
          <w:color w:val="000000" w:themeColor="text1"/>
          <w:highlight w:val="yellow"/>
        </w:rPr>
        <w:t>Sintayehu</w:t>
      </w:r>
      <w:proofErr w:type="spellEnd"/>
      <w:r w:rsidRPr="00CC2D89">
        <w:rPr>
          <w:rFonts w:asciiTheme="minorHAnsi" w:hAnsiTheme="minorHAnsi" w:cstheme="minorHAnsi"/>
          <w:color w:val="000000" w:themeColor="text1"/>
          <w:highlight w:val="yellow"/>
        </w:rPr>
        <w:t xml:space="preserve">, Yosef </w:t>
      </w:r>
      <w:proofErr w:type="spellStart"/>
      <w:r w:rsidRPr="00CC2D89">
        <w:rPr>
          <w:rFonts w:asciiTheme="minorHAnsi" w:hAnsiTheme="minorHAnsi" w:cstheme="minorHAnsi"/>
          <w:color w:val="000000" w:themeColor="text1"/>
          <w:highlight w:val="yellow"/>
        </w:rPr>
        <w:t>Zegeye</w:t>
      </w:r>
      <w:proofErr w:type="spellEnd"/>
      <w:r w:rsidRPr="00CC2D89">
        <w:rPr>
          <w:rFonts w:asciiTheme="minorHAnsi" w:hAnsiTheme="minorHAnsi" w:cstheme="minorHAnsi"/>
          <w:color w:val="000000" w:themeColor="text1"/>
          <w:highlight w:val="yellow"/>
        </w:rPr>
        <w:t>, </w:t>
      </w:r>
      <w:proofErr w:type="spellStart"/>
      <w:r w:rsidRPr="00CC2D89">
        <w:rPr>
          <w:rFonts w:asciiTheme="minorHAnsi" w:hAnsiTheme="minorHAnsi" w:cstheme="minorHAnsi"/>
          <w:color w:val="000000" w:themeColor="text1"/>
          <w:highlight w:val="yellow"/>
        </w:rPr>
        <w:t>Zerihun</w:t>
      </w:r>
      <w:proofErr w:type="spellEnd"/>
      <w:r w:rsidRPr="00CC2D89">
        <w:rPr>
          <w:rFonts w:asciiTheme="minorHAnsi" w:hAnsiTheme="minorHAnsi" w:cstheme="minorHAnsi"/>
          <w:color w:val="000000" w:themeColor="text1"/>
          <w:highlight w:val="yellow"/>
        </w:rPr>
        <w:t xml:space="preserve"> </w:t>
      </w:r>
      <w:proofErr w:type="spellStart"/>
      <w:r w:rsidRPr="00CC2D89">
        <w:rPr>
          <w:rFonts w:asciiTheme="minorHAnsi" w:hAnsiTheme="minorHAnsi" w:cstheme="minorHAnsi"/>
          <w:color w:val="000000" w:themeColor="text1"/>
          <w:highlight w:val="yellow"/>
        </w:rPr>
        <w:t>Girma</w:t>
      </w:r>
      <w:proofErr w:type="spellEnd"/>
      <w:r w:rsidRPr="00CC2D89">
        <w:rPr>
          <w:rFonts w:asciiTheme="minorHAnsi" w:hAnsiTheme="minorHAnsi" w:cstheme="minorHAnsi"/>
          <w:color w:val="000000" w:themeColor="text1"/>
          <w:highlight w:val="yellow"/>
        </w:rPr>
        <w:t>, </w:t>
      </w:r>
      <w:proofErr w:type="spellStart"/>
      <w:r w:rsidRPr="00CC2D89">
        <w:rPr>
          <w:rFonts w:asciiTheme="minorHAnsi" w:hAnsiTheme="minorHAnsi" w:cstheme="minorHAnsi"/>
          <w:color w:val="000000" w:themeColor="text1"/>
          <w:highlight w:val="yellow"/>
        </w:rPr>
        <w:t>Yenenesh</w:t>
      </w:r>
      <w:proofErr w:type="spellEnd"/>
      <w:r w:rsidRPr="00CC2D89">
        <w:rPr>
          <w:rFonts w:asciiTheme="minorHAnsi" w:hAnsiTheme="minorHAnsi" w:cstheme="minorHAnsi"/>
          <w:color w:val="000000" w:themeColor="text1"/>
          <w:highlight w:val="yellow"/>
        </w:rPr>
        <w:t xml:space="preserve"> </w:t>
      </w:r>
      <w:proofErr w:type="spellStart"/>
      <w:r w:rsidRPr="00CC2D89">
        <w:rPr>
          <w:rFonts w:asciiTheme="minorHAnsi" w:hAnsiTheme="minorHAnsi" w:cstheme="minorHAnsi"/>
          <w:color w:val="000000" w:themeColor="text1"/>
          <w:highlight w:val="yellow"/>
        </w:rPr>
        <w:t>Tilahun</w:t>
      </w:r>
      <w:proofErr w:type="spellEnd"/>
      <w:r w:rsidRPr="00CC2D89">
        <w:rPr>
          <w:rFonts w:asciiTheme="minorHAnsi" w:hAnsiTheme="minorHAnsi" w:cstheme="minorHAnsi"/>
          <w:color w:val="000000" w:themeColor="text1"/>
          <w:highlight w:val="yellow"/>
        </w:rPr>
        <w:t xml:space="preserve"> Asfaw, </w:t>
      </w:r>
      <w:proofErr w:type="spellStart"/>
      <w:r w:rsidRPr="00CC2D89">
        <w:rPr>
          <w:rFonts w:asciiTheme="minorHAnsi" w:hAnsiTheme="minorHAnsi" w:cstheme="minorHAnsi"/>
          <w:color w:val="000000" w:themeColor="text1"/>
          <w:highlight w:val="yellow"/>
        </w:rPr>
        <w:t>Gurmu</w:t>
      </w:r>
      <w:proofErr w:type="spellEnd"/>
      <w:r w:rsidRPr="00CC2D89">
        <w:rPr>
          <w:rFonts w:asciiTheme="minorHAnsi" w:hAnsiTheme="minorHAnsi" w:cstheme="minorHAnsi"/>
          <w:color w:val="000000" w:themeColor="text1"/>
          <w:highlight w:val="yellow"/>
        </w:rPr>
        <w:t xml:space="preserve"> </w:t>
      </w:r>
      <w:proofErr w:type="spellStart"/>
      <w:r w:rsidRPr="00CC2D89">
        <w:rPr>
          <w:rFonts w:asciiTheme="minorHAnsi" w:hAnsiTheme="minorHAnsi" w:cstheme="minorHAnsi"/>
          <w:color w:val="000000" w:themeColor="text1"/>
          <w:highlight w:val="yellow"/>
        </w:rPr>
        <w:t>Feyissa</w:t>
      </w:r>
      <w:proofErr w:type="spellEnd"/>
      <w:r w:rsidRPr="00CC2D89">
        <w:rPr>
          <w:rFonts w:asciiTheme="minorHAnsi" w:hAnsiTheme="minorHAnsi" w:cstheme="minorHAnsi"/>
          <w:color w:val="000000" w:themeColor="text1"/>
          <w:highlight w:val="yellow"/>
        </w:rPr>
        <w:t>, </w:t>
      </w:r>
      <w:proofErr w:type="spellStart"/>
      <w:r w:rsidRPr="00CC2D89">
        <w:rPr>
          <w:rFonts w:asciiTheme="minorHAnsi" w:hAnsiTheme="minorHAnsi" w:cstheme="minorHAnsi"/>
          <w:color w:val="000000" w:themeColor="text1"/>
          <w:highlight w:val="yellow"/>
        </w:rPr>
        <w:t>Hiwot</w:t>
      </w:r>
      <w:proofErr w:type="spellEnd"/>
      <w:r w:rsidRPr="00CC2D89">
        <w:rPr>
          <w:rFonts w:asciiTheme="minorHAnsi" w:hAnsiTheme="minorHAnsi" w:cstheme="minorHAnsi"/>
          <w:color w:val="000000" w:themeColor="text1"/>
          <w:highlight w:val="yellow"/>
        </w:rPr>
        <w:t xml:space="preserve"> </w:t>
      </w:r>
      <w:proofErr w:type="spellStart"/>
      <w:r w:rsidRPr="00CC2D89">
        <w:rPr>
          <w:rFonts w:asciiTheme="minorHAnsi" w:hAnsiTheme="minorHAnsi" w:cstheme="minorHAnsi"/>
          <w:color w:val="000000" w:themeColor="text1"/>
          <w:highlight w:val="yellow"/>
        </w:rPr>
        <w:t>Yigzaw</w:t>
      </w:r>
      <w:proofErr w:type="spellEnd"/>
      <w:r w:rsidRPr="00CC2D89">
        <w:rPr>
          <w:rFonts w:asciiTheme="minorHAnsi" w:hAnsiTheme="minorHAnsi" w:cstheme="minorHAnsi"/>
          <w:color w:val="000000" w:themeColor="text1"/>
          <w:highlight w:val="yellow"/>
        </w:rPr>
        <w:t xml:space="preserve">, </w:t>
      </w:r>
      <w:proofErr w:type="spellStart"/>
      <w:r w:rsidRPr="00CC2D89">
        <w:rPr>
          <w:rFonts w:asciiTheme="minorHAnsi" w:hAnsiTheme="minorHAnsi" w:cstheme="minorHAnsi"/>
          <w:color w:val="000000" w:themeColor="text1"/>
          <w:highlight w:val="yellow"/>
        </w:rPr>
        <w:t>Eyoel</w:t>
      </w:r>
      <w:proofErr w:type="spellEnd"/>
      <w:r w:rsidRPr="00CC2D89">
        <w:rPr>
          <w:rFonts w:asciiTheme="minorHAnsi" w:hAnsiTheme="minorHAnsi" w:cstheme="minorHAnsi"/>
          <w:color w:val="000000" w:themeColor="text1"/>
          <w:highlight w:val="yellow"/>
        </w:rPr>
        <w:t xml:space="preserve"> Taye, </w:t>
      </w:r>
      <w:proofErr w:type="spellStart"/>
      <w:r w:rsidRPr="00CC2D89">
        <w:rPr>
          <w:rFonts w:asciiTheme="minorHAnsi" w:hAnsiTheme="minorHAnsi" w:cstheme="minorHAnsi"/>
          <w:color w:val="000000" w:themeColor="text1"/>
          <w:highlight w:val="yellow"/>
        </w:rPr>
        <w:t>Kidist</w:t>
      </w:r>
      <w:proofErr w:type="spellEnd"/>
      <w:r w:rsidRPr="00CC2D89">
        <w:rPr>
          <w:rFonts w:asciiTheme="minorHAnsi" w:hAnsiTheme="minorHAnsi" w:cstheme="minorHAnsi"/>
          <w:color w:val="000000" w:themeColor="text1"/>
          <w:highlight w:val="yellow"/>
        </w:rPr>
        <w:t xml:space="preserve"> </w:t>
      </w:r>
      <w:proofErr w:type="spellStart"/>
      <w:r w:rsidRPr="00CC2D89">
        <w:rPr>
          <w:rFonts w:asciiTheme="minorHAnsi" w:hAnsiTheme="minorHAnsi" w:cstheme="minorHAnsi"/>
          <w:color w:val="000000" w:themeColor="text1"/>
          <w:highlight w:val="yellow"/>
        </w:rPr>
        <w:t>Asnake</w:t>
      </w:r>
      <w:proofErr w:type="spellEnd"/>
      <w:r w:rsidRPr="00CC2D89">
        <w:rPr>
          <w:rFonts w:asciiTheme="minorHAnsi" w:hAnsiTheme="minorHAnsi" w:cstheme="minorHAnsi"/>
          <w:color w:val="000000" w:themeColor="text1"/>
          <w:highlight w:val="yellow"/>
        </w:rPr>
        <w:t>, </w:t>
      </w:r>
      <w:proofErr w:type="spellStart"/>
      <w:r w:rsidRPr="00CC2D89">
        <w:rPr>
          <w:rFonts w:asciiTheme="minorHAnsi" w:hAnsiTheme="minorHAnsi" w:cstheme="minorHAnsi"/>
          <w:color w:val="000000" w:themeColor="text1"/>
          <w:highlight w:val="yellow"/>
        </w:rPr>
        <w:t>Simegn</w:t>
      </w:r>
      <w:proofErr w:type="spellEnd"/>
      <w:r w:rsidRPr="00CC2D89">
        <w:rPr>
          <w:rFonts w:asciiTheme="minorHAnsi" w:hAnsiTheme="minorHAnsi" w:cstheme="minorHAnsi"/>
          <w:color w:val="000000" w:themeColor="text1"/>
          <w:highlight w:val="yellow"/>
        </w:rPr>
        <w:t xml:space="preserve"> Tadesse, </w:t>
      </w:r>
      <w:proofErr w:type="spellStart"/>
      <w:r w:rsidRPr="00CC2D89">
        <w:rPr>
          <w:rFonts w:asciiTheme="minorHAnsi" w:hAnsiTheme="minorHAnsi" w:cstheme="minorHAnsi"/>
          <w:color w:val="000000" w:themeColor="text1"/>
          <w:highlight w:val="yellow"/>
        </w:rPr>
        <w:t>Addisu</w:t>
      </w:r>
      <w:proofErr w:type="spellEnd"/>
      <w:r w:rsidRPr="00CC2D89">
        <w:rPr>
          <w:rFonts w:asciiTheme="minorHAnsi" w:hAnsiTheme="minorHAnsi" w:cstheme="minorHAnsi"/>
          <w:color w:val="000000" w:themeColor="text1"/>
          <w:highlight w:val="yellow"/>
        </w:rPr>
        <w:t xml:space="preserve"> Alemu, Nana Sarkodie-Mensah, </w:t>
      </w:r>
      <w:proofErr w:type="spellStart"/>
      <w:r w:rsidRPr="00CC2D89">
        <w:rPr>
          <w:rFonts w:asciiTheme="minorHAnsi" w:hAnsiTheme="minorHAnsi" w:cstheme="minorHAnsi"/>
          <w:color w:val="000000" w:themeColor="text1"/>
          <w:highlight w:val="yellow"/>
        </w:rPr>
        <w:t>Ahoua</w:t>
      </w:r>
      <w:proofErr w:type="spellEnd"/>
      <w:r w:rsidRPr="00CC2D89">
        <w:rPr>
          <w:rFonts w:asciiTheme="minorHAnsi" w:hAnsiTheme="minorHAnsi" w:cstheme="minorHAnsi"/>
          <w:color w:val="000000" w:themeColor="text1"/>
          <w:highlight w:val="yellow"/>
        </w:rPr>
        <w:t xml:space="preserve"> Kone, Maria </w:t>
      </w:r>
      <w:proofErr w:type="spellStart"/>
      <w:r w:rsidRPr="00CC2D89">
        <w:rPr>
          <w:rFonts w:asciiTheme="minorHAnsi" w:hAnsiTheme="minorHAnsi" w:cstheme="minorHAnsi"/>
          <w:color w:val="000000" w:themeColor="text1"/>
          <w:highlight w:val="yellow"/>
        </w:rPr>
        <w:t>Maixenchs</w:t>
      </w:r>
      <w:proofErr w:type="spellEnd"/>
      <w:r w:rsidRPr="00CC2D89">
        <w:rPr>
          <w:rFonts w:asciiTheme="minorHAnsi" w:hAnsiTheme="minorHAnsi" w:cstheme="minorHAnsi"/>
          <w:color w:val="000000" w:themeColor="text1"/>
          <w:highlight w:val="yellow"/>
        </w:rPr>
        <w:t>, </w:t>
      </w:r>
      <w:proofErr w:type="spellStart"/>
      <w:r w:rsidRPr="00CC2D89">
        <w:rPr>
          <w:rFonts w:asciiTheme="minorHAnsi" w:hAnsiTheme="minorHAnsi" w:cstheme="minorHAnsi"/>
          <w:color w:val="000000" w:themeColor="text1"/>
          <w:highlight w:val="yellow"/>
        </w:rPr>
        <w:t>Makus</w:t>
      </w:r>
      <w:proofErr w:type="spellEnd"/>
      <w:r w:rsidRPr="00CC2D89">
        <w:rPr>
          <w:rFonts w:asciiTheme="minorHAnsi" w:hAnsiTheme="minorHAnsi" w:cstheme="minorHAnsi"/>
          <w:color w:val="000000" w:themeColor="text1"/>
          <w:highlight w:val="yellow"/>
        </w:rPr>
        <w:t xml:space="preserve"> </w:t>
      </w:r>
      <w:proofErr w:type="spellStart"/>
      <w:r w:rsidRPr="00CC2D89">
        <w:rPr>
          <w:rFonts w:asciiTheme="minorHAnsi" w:hAnsiTheme="minorHAnsi" w:cstheme="minorHAnsi"/>
          <w:color w:val="000000" w:themeColor="text1"/>
          <w:highlight w:val="yellow"/>
        </w:rPr>
        <w:t>Breines</w:t>
      </w:r>
      <w:proofErr w:type="spellEnd"/>
      <w:r w:rsidRPr="00CC2D89">
        <w:rPr>
          <w:rFonts w:asciiTheme="minorHAnsi" w:hAnsiTheme="minorHAnsi" w:cstheme="minorHAnsi"/>
          <w:color w:val="000000" w:themeColor="text1"/>
          <w:highlight w:val="yellow"/>
        </w:rPr>
        <w:t xml:space="preserve">, and </w:t>
      </w:r>
      <w:r w:rsidRPr="00CC2D89">
        <w:rPr>
          <w:rFonts w:asciiTheme="minorHAnsi" w:hAnsiTheme="minorHAnsi" w:cstheme="minorHAnsi"/>
          <w:b/>
          <w:bCs/>
          <w:color w:val="000000" w:themeColor="text1"/>
          <w:highlight w:val="yellow"/>
        </w:rPr>
        <w:t>John Blevins.</w:t>
      </w:r>
      <w:r w:rsidRPr="00CC2D89">
        <w:rPr>
          <w:rFonts w:asciiTheme="minorHAnsi" w:hAnsiTheme="minorHAnsi" w:cstheme="minorHAnsi"/>
          <w:color w:val="000000" w:themeColor="text1"/>
          <w:highlight w:val="yellow"/>
        </w:rPr>
        <w:t> </w:t>
      </w:r>
      <w:r w:rsidRPr="00CC2D89">
        <w:rPr>
          <w:rFonts w:asciiTheme="minorHAnsi" w:hAnsiTheme="minorHAnsi" w:cstheme="minorHAnsi"/>
          <w:color w:val="1B3051"/>
          <w:kern w:val="36"/>
          <w:highlight w:val="yellow"/>
        </w:rPr>
        <w:t>“</w:t>
      </w:r>
      <w:r w:rsidRPr="00CC2D89">
        <w:rPr>
          <w:rFonts w:asciiTheme="minorHAnsi" w:hAnsiTheme="minorHAnsi" w:cstheme="minorHAnsi"/>
          <w:color w:val="1B3051"/>
          <w:kern w:val="36"/>
          <w:szCs w:val="24"/>
          <w:highlight w:val="yellow"/>
        </w:rPr>
        <w:t xml:space="preserve">Child mortality in Eastern Ethiopia: acceptability of Postmortem minimally invasive tissue sampling in a predominantly </w:t>
      </w:r>
      <w:proofErr w:type="spellStart"/>
      <w:r w:rsidRPr="00CC2D89">
        <w:rPr>
          <w:rFonts w:asciiTheme="minorHAnsi" w:hAnsiTheme="minorHAnsi" w:cstheme="minorHAnsi"/>
          <w:color w:val="1B3051"/>
          <w:kern w:val="36"/>
          <w:szCs w:val="24"/>
          <w:highlight w:val="yellow"/>
        </w:rPr>
        <w:t>muslim</w:t>
      </w:r>
      <w:proofErr w:type="spellEnd"/>
      <w:r w:rsidRPr="00CC2D89">
        <w:rPr>
          <w:rFonts w:asciiTheme="minorHAnsi" w:hAnsiTheme="minorHAnsi" w:cstheme="minorHAnsi"/>
          <w:color w:val="1B3051"/>
          <w:kern w:val="36"/>
          <w:szCs w:val="24"/>
          <w:highlight w:val="yellow"/>
        </w:rPr>
        <w:t xml:space="preserve"> community</w:t>
      </w:r>
      <w:r w:rsidRPr="00CC2D89">
        <w:rPr>
          <w:rFonts w:asciiTheme="minorHAnsi" w:hAnsiTheme="minorHAnsi" w:cstheme="minorHAnsi"/>
          <w:color w:val="1B3051"/>
          <w:kern w:val="36"/>
          <w:highlight w:val="yellow"/>
        </w:rPr>
        <w:t xml:space="preserve">,” in </w:t>
      </w:r>
      <w:r w:rsidRPr="00CC2D89">
        <w:rPr>
          <w:rFonts w:asciiTheme="minorHAnsi" w:hAnsiTheme="minorHAnsi" w:cstheme="minorHAnsi"/>
          <w:i/>
          <w:iCs/>
          <w:color w:val="333333"/>
          <w:highlight w:val="yellow"/>
        </w:rPr>
        <w:t>BMC Public Health</w:t>
      </w:r>
      <w:r w:rsidRPr="00CC2D89">
        <w:rPr>
          <w:rStyle w:val="apple-converted-space"/>
          <w:rFonts w:asciiTheme="minorHAnsi" w:hAnsiTheme="minorHAnsi" w:cstheme="minorHAnsi"/>
          <w:color w:val="333333"/>
          <w:highlight w:val="yellow"/>
          <w:shd w:val="clear" w:color="auto" w:fill="FFFFFF"/>
        </w:rPr>
        <w:t> </w:t>
      </w:r>
      <w:r w:rsidRPr="00CC2D89">
        <w:rPr>
          <w:rFonts w:asciiTheme="minorHAnsi" w:hAnsiTheme="minorHAnsi" w:cstheme="minorHAnsi"/>
          <w:b/>
          <w:bCs/>
          <w:color w:val="333333"/>
          <w:highlight w:val="yellow"/>
        </w:rPr>
        <w:t>24</w:t>
      </w:r>
      <w:r w:rsidRPr="00CC2D89">
        <w:rPr>
          <w:rFonts w:asciiTheme="minorHAnsi" w:hAnsiTheme="minorHAnsi" w:cstheme="minorHAnsi"/>
          <w:color w:val="333333"/>
          <w:highlight w:val="yellow"/>
          <w:shd w:val="clear" w:color="auto" w:fill="FFFFFF"/>
        </w:rPr>
        <w:t xml:space="preserve">, 3589 (2024). </w:t>
      </w:r>
      <w:hyperlink r:id="rId7" w:history="1">
        <w:r w:rsidRPr="00CC2D89">
          <w:rPr>
            <w:rStyle w:val="Hyperlink"/>
            <w:rFonts w:asciiTheme="minorHAnsi" w:hAnsiTheme="minorHAnsi" w:cstheme="minorHAnsi"/>
            <w:highlight w:val="yellow"/>
            <w:shd w:val="clear" w:color="auto" w:fill="FFFFFF"/>
          </w:rPr>
          <w:t>https://doi.org/10.1186/s12889-024-21164-7</w:t>
        </w:r>
      </w:hyperlink>
      <w:r w:rsidRPr="00CC2D89">
        <w:rPr>
          <w:rFonts w:asciiTheme="minorHAnsi" w:hAnsiTheme="minorHAnsi" w:cstheme="minorHAnsi"/>
          <w:color w:val="333333"/>
          <w:highlight w:val="yellow"/>
          <w:shd w:val="clear" w:color="auto" w:fill="FFFFFF"/>
        </w:rPr>
        <w:t>.</w:t>
      </w:r>
    </w:p>
    <w:p w14:paraId="6C85F2EE" w14:textId="77777777" w:rsidR="008E5B59" w:rsidRPr="00CC2D89" w:rsidRDefault="008E5B59" w:rsidP="008E5B59">
      <w:pPr>
        <w:rPr>
          <w:rFonts w:asciiTheme="minorHAnsi" w:hAnsiTheme="minorHAnsi" w:cstheme="minorHAnsi"/>
          <w:bCs/>
          <w:color w:val="000000"/>
          <w:szCs w:val="24"/>
          <w:highlight w:val="yellow"/>
        </w:rPr>
      </w:pPr>
      <w:proofErr w:type="spellStart"/>
      <w:r w:rsidRPr="00CC2D89">
        <w:rPr>
          <w:rFonts w:asciiTheme="minorHAnsi" w:hAnsiTheme="minorHAnsi" w:cstheme="minorHAnsi"/>
          <w:bCs/>
          <w:color w:val="000000"/>
          <w:szCs w:val="24"/>
          <w:highlight w:val="yellow"/>
        </w:rPr>
        <w:t>Ngere</w:t>
      </w:r>
      <w:proofErr w:type="spellEnd"/>
      <w:r w:rsidRPr="00CC2D89">
        <w:rPr>
          <w:rFonts w:asciiTheme="minorHAnsi" w:hAnsiTheme="minorHAnsi" w:cstheme="minorHAnsi"/>
          <w:bCs/>
          <w:color w:val="000000"/>
          <w:szCs w:val="24"/>
          <w:highlight w:val="yellow"/>
        </w:rPr>
        <w:t xml:space="preserve">, Sarah, Maria </w:t>
      </w:r>
      <w:proofErr w:type="spellStart"/>
      <w:r w:rsidRPr="00CC2D89">
        <w:rPr>
          <w:rFonts w:asciiTheme="minorHAnsi" w:hAnsiTheme="minorHAnsi" w:cstheme="minorHAnsi"/>
          <w:bCs/>
          <w:color w:val="000000"/>
          <w:szCs w:val="24"/>
          <w:highlight w:val="yellow"/>
        </w:rPr>
        <w:t>Maixenchs</w:t>
      </w:r>
      <w:proofErr w:type="spellEnd"/>
      <w:r w:rsidRPr="00CC2D89">
        <w:rPr>
          <w:rFonts w:asciiTheme="minorHAnsi" w:hAnsiTheme="minorHAnsi" w:cstheme="minorHAnsi"/>
          <w:bCs/>
          <w:color w:val="000000"/>
          <w:szCs w:val="24"/>
          <w:highlight w:val="yellow"/>
        </w:rPr>
        <w:t xml:space="preserve">, Sammy </w:t>
      </w:r>
      <w:proofErr w:type="spellStart"/>
      <w:r w:rsidRPr="00CC2D89">
        <w:rPr>
          <w:rFonts w:asciiTheme="minorHAnsi" w:hAnsiTheme="minorHAnsi" w:cstheme="minorHAnsi"/>
          <w:bCs/>
          <w:color w:val="000000"/>
          <w:szCs w:val="24"/>
          <w:highlight w:val="yellow"/>
        </w:rPr>
        <w:t>Khagayi</w:t>
      </w:r>
      <w:proofErr w:type="spellEnd"/>
      <w:r w:rsidRPr="00CC2D89">
        <w:rPr>
          <w:rFonts w:asciiTheme="minorHAnsi" w:hAnsiTheme="minorHAnsi" w:cstheme="minorHAnsi"/>
          <w:bCs/>
          <w:color w:val="000000"/>
          <w:szCs w:val="24"/>
          <w:highlight w:val="yellow"/>
        </w:rPr>
        <w:t xml:space="preserve">, Peter Otieno, Kennedy </w:t>
      </w:r>
      <w:proofErr w:type="spellStart"/>
      <w:r w:rsidRPr="00CC2D89">
        <w:rPr>
          <w:rFonts w:asciiTheme="minorHAnsi" w:hAnsiTheme="minorHAnsi" w:cstheme="minorHAnsi"/>
          <w:bCs/>
          <w:color w:val="000000"/>
          <w:szCs w:val="24"/>
          <w:highlight w:val="yellow"/>
        </w:rPr>
        <w:t>Ochola</w:t>
      </w:r>
      <w:proofErr w:type="spellEnd"/>
      <w:r w:rsidRPr="00CC2D89">
        <w:rPr>
          <w:rFonts w:asciiTheme="minorHAnsi" w:hAnsiTheme="minorHAnsi" w:cstheme="minorHAnsi"/>
          <w:bCs/>
          <w:color w:val="000000"/>
          <w:szCs w:val="24"/>
          <w:highlight w:val="yellow"/>
        </w:rPr>
        <w:t xml:space="preserve">, Kelvin </w:t>
      </w:r>
      <w:proofErr w:type="spellStart"/>
      <w:r w:rsidRPr="00CC2D89">
        <w:rPr>
          <w:rFonts w:asciiTheme="minorHAnsi" w:hAnsiTheme="minorHAnsi" w:cstheme="minorHAnsi"/>
          <w:bCs/>
          <w:color w:val="000000"/>
          <w:szCs w:val="24"/>
          <w:highlight w:val="yellow"/>
        </w:rPr>
        <w:t>Akoth</w:t>
      </w:r>
      <w:proofErr w:type="spellEnd"/>
      <w:r w:rsidRPr="00CC2D89">
        <w:rPr>
          <w:rFonts w:asciiTheme="minorHAnsi" w:hAnsiTheme="minorHAnsi" w:cstheme="minorHAnsi"/>
          <w:bCs/>
          <w:color w:val="000000"/>
          <w:szCs w:val="24"/>
          <w:highlight w:val="yellow"/>
        </w:rPr>
        <w:t xml:space="preserve">, Elizabeth </w:t>
      </w:r>
    </w:p>
    <w:p w14:paraId="69C58F6B" w14:textId="6B238F28" w:rsidR="008E5B59" w:rsidRPr="000552D0" w:rsidRDefault="008E5B59" w:rsidP="008E5B59">
      <w:pPr>
        <w:ind w:left="720"/>
        <w:rPr>
          <w:rFonts w:asciiTheme="minorHAnsi" w:hAnsiTheme="minorHAnsi" w:cstheme="minorHAnsi"/>
          <w:bCs/>
          <w:i/>
          <w:iCs/>
          <w:color w:val="000000"/>
          <w:szCs w:val="24"/>
        </w:rPr>
      </w:pPr>
      <w:proofErr w:type="spellStart"/>
      <w:r w:rsidRPr="00CC2D89">
        <w:rPr>
          <w:rFonts w:asciiTheme="minorHAnsi" w:hAnsiTheme="minorHAnsi" w:cstheme="minorHAnsi"/>
          <w:bCs/>
          <w:color w:val="000000"/>
          <w:szCs w:val="24"/>
          <w:highlight w:val="yellow"/>
        </w:rPr>
        <w:t>Nyothach</w:t>
      </w:r>
      <w:proofErr w:type="spellEnd"/>
      <w:r w:rsidRPr="00CC2D89">
        <w:rPr>
          <w:rFonts w:asciiTheme="minorHAnsi" w:hAnsiTheme="minorHAnsi" w:cstheme="minorHAnsi"/>
          <w:bCs/>
          <w:color w:val="000000"/>
          <w:szCs w:val="24"/>
          <w:highlight w:val="yellow"/>
        </w:rPr>
        <w:t xml:space="preserve">, </w:t>
      </w:r>
      <w:proofErr w:type="spellStart"/>
      <w:r w:rsidRPr="00CC2D89">
        <w:rPr>
          <w:rFonts w:asciiTheme="minorHAnsi" w:hAnsiTheme="minorHAnsi" w:cstheme="minorHAnsi"/>
          <w:bCs/>
          <w:color w:val="000000"/>
          <w:szCs w:val="24"/>
          <w:highlight w:val="yellow"/>
        </w:rPr>
        <w:t>Benard</w:t>
      </w:r>
      <w:proofErr w:type="spellEnd"/>
      <w:r w:rsidRPr="00CC2D89">
        <w:rPr>
          <w:rFonts w:asciiTheme="minorHAnsi" w:hAnsiTheme="minorHAnsi" w:cstheme="minorHAnsi"/>
          <w:bCs/>
          <w:color w:val="000000"/>
          <w:szCs w:val="24"/>
          <w:highlight w:val="yellow"/>
        </w:rPr>
        <w:t xml:space="preserve"> Ochieng, Dickens Onyango, </w:t>
      </w:r>
      <w:r w:rsidRPr="00CC2D89">
        <w:rPr>
          <w:rFonts w:asciiTheme="minorHAnsi" w:hAnsiTheme="minorHAnsi" w:cstheme="minorHAnsi"/>
          <w:bCs/>
          <w:szCs w:val="24"/>
          <w:highlight w:val="yellow"/>
        </w:rPr>
        <w:t xml:space="preserve">Richard </w:t>
      </w:r>
      <w:proofErr w:type="spellStart"/>
      <w:r w:rsidRPr="00CC2D89">
        <w:rPr>
          <w:rFonts w:asciiTheme="minorHAnsi" w:hAnsiTheme="minorHAnsi" w:cstheme="minorHAnsi"/>
          <w:bCs/>
          <w:szCs w:val="24"/>
          <w:highlight w:val="yellow"/>
        </w:rPr>
        <w:t>Omore</w:t>
      </w:r>
      <w:proofErr w:type="spellEnd"/>
      <w:r w:rsidRPr="00CC2D89">
        <w:rPr>
          <w:rFonts w:asciiTheme="minorHAnsi" w:hAnsiTheme="minorHAnsi" w:cstheme="minorHAnsi"/>
          <w:bCs/>
          <w:szCs w:val="24"/>
          <w:highlight w:val="yellow"/>
        </w:rPr>
        <w:t xml:space="preserve">, </w:t>
      </w:r>
      <w:r w:rsidRPr="00CC2D89">
        <w:rPr>
          <w:rFonts w:asciiTheme="minorHAnsi" w:hAnsiTheme="minorHAnsi" w:cstheme="minorHAnsi"/>
          <w:b/>
          <w:i/>
          <w:iCs/>
          <w:szCs w:val="24"/>
          <w:highlight w:val="yellow"/>
        </w:rPr>
        <w:t>John Blevins</w:t>
      </w:r>
      <w:r w:rsidRPr="00CC2D89">
        <w:rPr>
          <w:rFonts w:asciiTheme="minorHAnsi" w:hAnsiTheme="minorHAnsi" w:cstheme="minorHAnsi"/>
          <w:bCs/>
          <w:szCs w:val="24"/>
          <w:highlight w:val="yellow"/>
        </w:rPr>
        <w:t xml:space="preserve">, Victor </w:t>
      </w:r>
      <w:proofErr w:type="spellStart"/>
      <w:r w:rsidRPr="00CC2D89">
        <w:rPr>
          <w:rFonts w:asciiTheme="minorHAnsi" w:hAnsiTheme="minorHAnsi" w:cstheme="minorHAnsi"/>
          <w:bCs/>
          <w:szCs w:val="24"/>
          <w:highlight w:val="yellow"/>
        </w:rPr>
        <w:t>Akelo</w:t>
      </w:r>
      <w:proofErr w:type="spellEnd"/>
      <w:r w:rsidRPr="00CC2D89">
        <w:rPr>
          <w:rFonts w:asciiTheme="minorHAnsi" w:hAnsiTheme="minorHAnsi" w:cstheme="minorHAnsi"/>
          <w:bCs/>
          <w:szCs w:val="24"/>
          <w:highlight w:val="yellow"/>
        </w:rPr>
        <w:t xml:space="preserve">, Beth A. </w:t>
      </w:r>
      <w:proofErr w:type="spellStart"/>
      <w:r w:rsidRPr="00CC2D89">
        <w:rPr>
          <w:rFonts w:asciiTheme="minorHAnsi" w:hAnsiTheme="minorHAnsi" w:cstheme="minorHAnsi"/>
          <w:bCs/>
          <w:szCs w:val="24"/>
          <w:highlight w:val="yellow"/>
        </w:rPr>
        <w:t>Tippett</w:t>
      </w:r>
      <w:proofErr w:type="spellEnd"/>
      <w:r w:rsidRPr="00CC2D89">
        <w:rPr>
          <w:rFonts w:asciiTheme="minorHAnsi" w:hAnsiTheme="minorHAnsi" w:cstheme="minorHAnsi"/>
          <w:bCs/>
          <w:szCs w:val="24"/>
          <w:highlight w:val="yellow"/>
        </w:rPr>
        <w:t xml:space="preserve"> Barr</w:t>
      </w:r>
      <w:r w:rsidRPr="00CC2D89">
        <w:rPr>
          <w:rFonts w:asciiTheme="minorHAnsi" w:hAnsiTheme="minorHAnsi" w:cstheme="minorHAnsi"/>
          <w:bCs/>
          <w:color w:val="000000"/>
          <w:szCs w:val="24"/>
          <w:highlight w:val="yellow"/>
        </w:rPr>
        <w:t xml:space="preserve">. “Health care-seeking behavior for child illnesses in western Kenya: Qualitative findings from the Child Health and Mortality Prevention Surveillance (CHAMPS) Study,” </w:t>
      </w:r>
      <w:r w:rsidRPr="00CC2D89">
        <w:rPr>
          <w:rFonts w:asciiTheme="minorHAnsi" w:hAnsiTheme="minorHAnsi" w:cstheme="minorHAnsi"/>
          <w:bCs/>
          <w:i/>
          <w:iCs/>
          <w:color w:val="000000"/>
          <w:szCs w:val="24"/>
          <w:highlight w:val="yellow"/>
        </w:rPr>
        <w:t xml:space="preserve">Gates Open Research. </w:t>
      </w:r>
      <w:hyperlink r:id="rId8" w:history="1">
        <w:r w:rsidRPr="00CC2D89">
          <w:rPr>
            <w:rStyle w:val="Hyperlink"/>
            <w:rFonts w:asciiTheme="minorHAnsi" w:hAnsiTheme="minorHAnsi" w:cstheme="minorHAnsi"/>
            <w:bCs/>
            <w:szCs w:val="24"/>
            <w:highlight w:val="yellow"/>
          </w:rPr>
          <w:t>https://doi.org/10.12688/gatesopenres.14866.1</w:t>
        </w:r>
      </w:hyperlink>
    </w:p>
    <w:p w14:paraId="541A2E76" w14:textId="77777777" w:rsidR="00CC2D89" w:rsidRPr="000552D0" w:rsidRDefault="00CC2D89" w:rsidP="00CC2D89">
      <w:pPr>
        <w:rPr>
          <w:rFonts w:asciiTheme="minorHAnsi" w:hAnsiTheme="minorHAnsi" w:cstheme="minorHAnsi"/>
          <w:color w:val="000000"/>
          <w:szCs w:val="24"/>
        </w:rPr>
      </w:pPr>
      <w:r w:rsidRPr="000552D0">
        <w:rPr>
          <w:rFonts w:asciiTheme="minorHAnsi" w:hAnsiTheme="minorHAnsi" w:cstheme="minorHAnsi"/>
          <w:color w:val="000000"/>
          <w:szCs w:val="24"/>
        </w:rPr>
        <w:t xml:space="preserve">Otieno, Peter, Victor </w:t>
      </w:r>
      <w:proofErr w:type="spellStart"/>
      <w:r w:rsidRPr="000552D0">
        <w:rPr>
          <w:rFonts w:asciiTheme="minorHAnsi" w:hAnsiTheme="minorHAnsi" w:cstheme="minorHAnsi"/>
          <w:color w:val="000000"/>
          <w:szCs w:val="24"/>
        </w:rPr>
        <w:t>Akelo</w:t>
      </w:r>
      <w:proofErr w:type="spellEnd"/>
      <w:r w:rsidRPr="000552D0">
        <w:rPr>
          <w:rFonts w:asciiTheme="minorHAnsi" w:hAnsiTheme="minorHAnsi" w:cstheme="minorHAnsi"/>
          <w:color w:val="000000"/>
          <w:szCs w:val="24"/>
        </w:rPr>
        <w:t xml:space="preserve">, Sammy </w:t>
      </w:r>
      <w:proofErr w:type="spellStart"/>
      <w:r w:rsidRPr="000552D0">
        <w:rPr>
          <w:rFonts w:asciiTheme="minorHAnsi" w:hAnsiTheme="minorHAnsi" w:cstheme="minorHAnsi"/>
          <w:color w:val="000000"/>
          <w:szCs w:val="24"/>
        </w:rPr>
        <w:t>Khagayi</w:t>
      </w:r>
      <w:proofErr w:type="spellEnd"/>
      <w:r w:rsidRPr="000552D0">
        <w:rPr>
          <w:rFonts w:asciiTheme="minorHAnsi" w:hAnsiTheme="minorHAnsi" w:cstheme="minorHAnsi"/>
          <w:color w:val="000000"/>
          <w:szCs w:val="24"/>
        </w:rPr>
        <w:t xml:space="preserve">, Richard </w:t>
      </w:r>
      <w:proofErr w:type="spellStart"/>
      <w:r w:rsidRPr="000552D0">
        <w:rPr>
          <w:rFonts w:asciiTheme="minorHAnsi" w:hAnsiTheme="minorHAnsi" w:cstheme="minorHAnsi"/>
          <w:color w:val="000000"/>
          <w:szCs w:val="24"/>
        </w:rPr>
        <w:t>Omore</w:t>
      </w:r>
      <w:proofErr w:type="spellEnd"/>
      <w:r w:rsidRPr="000552D0">
        <w:rPr>
          <w:rFonts w:asciiTheme="minorHAnsi" w:hAnsiTheme="minorHAnsi" w:cstheme="minorHAnsi"/>
          <w:color w:val="000000"/>
          <w:szCs w:val="24"/>
        </w:rPr>
        <w:t xml:space="preserve">, Kelvin </w:t>
      </w:r>
      <w:proofErr w:type="spellStart"/>
      <w:r w:rsidRPr="000552D0">
        <w:rPr>
          <w:rFonts w:asciiTheme="minorHAnsi" w:hAnsiTheme="minorHAnsi" w:cstheme="minorHAnsi"/>
          <w:color w:val="000000"/>
          <w:szCs w:val="24"/>
        </w:rPr>
        <w:t>Akoth</w:t>
      </w:r>
      <w:proofErr w:type="spellEnd"/>
      <w:r w:rsidRPr="000552D0">
        <w:rPr>
          <w:rFonts w:asciiTheme="minorHAnsi" w:hAnsiTheme="minorHAnsi" w:cstheme="minorHAnsi"/>
          <w:color w:val="000000"/>
          <w:szCs w:val="24"/>
        </w:rPr>
        <w:t xml:space="preserve">, Maryanne </w:t>
      </w:r>
      <w:proofErr w:type="spellStart"/>
      <w:r w:rsidRPr="000552D0">
        <w:rPr>
          <w:rFonts w:asciiTheme="minorHAnsi" w:hAnsiTheme="minorHAnsi" w:cstheme="minorHAnsi"/>
          <w:color w:val="000000"/>
          <w:szCs w:val="24"/>
        </w:rPr>
        <w:t>Nyanjom</w:t>
      </w:r>
      <w:proofErr w:type="spellEnd"/>
      <w:r w:rsidRPr="000552D0">
        <w:rPr>
          <w:rFonts w:asciiTheme="minorHAnsi" w:hAnsiTheme="minorHAnsi" w:cstheme="minorHAnsi"/>
          <w:color w:val="000000"/>
          <w:szCs w:val="24"/>
        </w:rPr>
        <w:t xml:space="preserve">, Sara </w:t>
      </w:r>
    </w:p>
    <w:p w14:paraId="0B7553FD" w14:textId="77777777" w:rsidR="00CC2D89" w:rsidRPr="000552D0" w:rsidRDefault="00CC2D89" w:rsidP="00CC2D89">
      <w:pPr>
        <w:ind w:left="720"/>
        <w:rPr>
          <w:rFonts w:asciiTheme="minorHAnsi" w:hAnsiTheme="minorHAnsi" w:cstheme="minorHAnsi"/>
          <w:bCs/>
          <w:szCs w:val="24"/>
        </w:rPr>
      </w:pPr>
      <w:proofErr w:type="spellStart"/>
      <w:r w:rsidRPr="000552D0">
        <w:rPr>
          <w:rFonts w:asciiTheme="minorHAnsi" w:hAnsiTheme="minorHAnsi" w:cstheme="minorHAnsi"/>
          <w:color w:val="000000"/>
          <w:szCs w:val="24"/>
        </w:rPr>
        <w:t>Ngere</w:t>
      </w:r>
      <w:proofErr w:type="spellEnd"/>
      <w:r w:rsidRPr="000552D0">
        <w:rPr>
          <w:rFonts w:asciiTheme="minorHAnsi" w:hAnsiTheme="minorHAnsi" w:cstheme="minorHAnsi"/>
          <w:color w:val="000000"/>
          <w:szCs w:val="24"/>
        </w:rPr>
        <w:t xml:space="preserve">, Ken </w:t>
      </w:r>
      <w:proofErr w:type="spellStart"/>
      <w:r w:rsidRPr="000552D0">
        <w:rPr>
          <w:rFonts w:asciiTheme="minorHAnsi" w:hAnsiTheme="minorHAnsi" w:cstheme="minorHAnsi"/>
          <w:color w:val="000000"/>
          <w:szCs w:val="24"/>
        </w:rPr>
        <w:t>Ochola</w:t>
      </w:r>
      <w:proofErr w:type="spellEnd"/>
      <w:r w:rsidRPr="000552D0">
        <w:rPr>
          <w:rFonts w:asciiTheme="minorHAnsi" w:hAnsiTheme="minorHAnsi" w:cstheme="minorHAnsi"/>
          <w:color w:val="000000"/>
          <w:szCs w:val="24"/>
        </w:rPr>
        <w:t xml:space="preserve">, Maria </w:t>
      </w:r>
      <w:proofErr w:type="spellStart"/>
      <w:r w:rsidRPr="000552D0">
        <w:rPr>
          <w:rFonts w:asciiTheme="minorHAnsi" w:hAnsiTheme="minorHAnsi" w:cstheme="minorHAnsi"/>
          <w:color w:val="000000"/>
          <w:szCs w:val="24"/>
        </w:rPr>
        <w:t>Maixenchs</w:t>
      </w:r>
      <w:proofErr w:type="spellEnd"/>
      <w:r w:rsidRPr="000552D0">
        <w:rPr>
          <w:rFonts w:asciiTheme="minorHAnsi" w:hAnsiTheme="minorHAnsi" w:cstheme="minorHAnsi"/>
          <w:color w:val="000000"/>
          <w:szCs w:val="24"/>
        </w:rPr>
        <w:t xml:space="preserve">, </w:t>
      </w:r>
      <w:proofErr w:type="spellStart"/>
      <w:r w:rsidRPr="000552D0">
        <w:rPr>
          <w:rFonts w:asciiTheme="minorHAnsi" w:hAnsiTheme="minorHAnsi" w:cstheme="minorHAnsi"/>
          <w:color w:val="000000"/>
          <w:szCs w:val="24"/>
        </w:rPr>
        <w:t>Ahoua</w:t>
      </w:r>
      <w:proofErr w:type="spellEnd"/>
      <w:r w:rsidRPr="000552D0">
        <w:rPr>
          <w:rFonts w:asciiTheme="minorHAnsi" w:hAnsiTheme="minorHAnsi" w:cstheme="minorHAnsi"/>
          <w:color w:val="000000"/>
          <w:szCs w:val="24"/>
        </w:rPr>
        <w:t xml:space="preserve"> Kone, </w:t>
      </w:r>
      <w:r w:rsidRPr="000552D0">
        <w:rPr>
          <w:rFonts w:asciiTheme="minorHAnsi" w:hAnsiTheme="minorHAnsi" w:cstheme="minorHAnsi"/>
          <w:b/>
          <w:bCs/>
          <w:i/>
          <w:iCs/>
          <w:color w:val="000000"/>
          <w:szCs w:val="24"/>
        </w:rPr>
        <w:t>John Blevins</w:t>
      </w:r>
      <w:r w:rsidRPr="000552D0">
        <w:rPr>
          <w:rFonts w:asciiTheme="minorHAnsi" w:hAnsiTheme="minorHAnsi" w:cstheme="minorHAnsi"/>
          <w:color w:val="000000"/>
          <w:szCs w:val="24"/>
        </w:rPr>
        <w:t xml:space="preserve">, Emily Zielinski-Gutierrez, Beth A </w:t>
      </w:r>
      <w:proofErr w:type="spellStart"/>
      <w:r w:rsidRPr="000552D0">
        <w:rPr>
          <w:rFonts w:asciiTheme="minorHAnsi" w:hAnsiTheme="minorHAnsi" w:cstheme="minorHAnsi"/>
          <w:color w:val="000000"/>
          <w:szCs w:val="24"/>
        </w:rPr>
        <w:t>Tippett</w:t>
      </w:r>
      <w:proofErr w:type="spellEnd"/>
      <w:r w:rsidRPr="000552D0">
        <w:rPr>
          <w:rFonts w:asciiTheme="minorHAnsi" w:hAnsiTheme="minorHAnsi" w:cstheme="minorHAnsi"/>
          <w:color w:val="000000"/>
          <w:szCs w:val="24"/>
        </w:rPr>
        <w:t xml:space="preserve"> Barr.</w:t>
      </w:r>
      <w:r w:rsidRPr="000552D0">
        <w:rPr>
          <w:rFonts w:asciiTheme="minorHAnsi" w:hAnsiTheme="minorHAnsi" w:cstheme="minorHAnsi"/>
          <w:bCs/>
          <w:szCs w:val="24"/>
        </w:rPr>
        <w:t xml:space="preserve"> “Acceptability of Minimally Invasive Autopsy by Community Members and Healthcare Workers in Siaya and Kisumu Counties, Western Kenya, 2017-2018,” PLOS Global Health. </w:t>
      </w:r>
      <w:hyperlink r:id="rId9" w:history="1">
        <w:r w:rsidRPr="000552D0">
          <w:rPr>
            <w:rStyle w:val="Hyperlink"/>
            <w:rFonts w:asciiTheme="minorHAnsi" w:hAnsiTheme="minorHAnsi" w:cstheme="minorHAnsi"/>
            <w:bCs/>
            <w:szCs w:val="24"/>
          </w:rPr>
          <w:t>https://doi.org/10.1371/journal.pgph.0001319</w:t>
        </w:r>
      </w:hyperlink>
    </w:p>
    <w:p w14:paraId="5B1BD88E" w14:textId="11B33082" w:rsidR="008E5B59" w:rsidRPr="000552D0" w:rsidRDefault="008E5B59" w:rsidP="008E5B59">
      <w:pPr>
        <w:rPr>
          <w:rFonts w:asciiTheme="minorHAnsi" w:hAnsiTheme="minorHAnsi" w:cstheme="minorHAnsi"/>
          <w:bCs/>
          <w:color w:val="000000"/>
          <w:szCs w:val="24"/>
        </w:rPr>
      </w:pPr>
      <w:r w:rsidRPr="000552D0">
        <w:rPr>
          <w:rFonts w:asciiTheme="minorHAnsi" w:hAnsiTheme="minorHAnsi" w:cstheme="minorHAnsi"/>
          <w:bCs/>
          <w:color w:val="000000"/>
          <w:szCs w:val="24"/>
        </w:rPr>
        <w:t>Idler, Ellen, Mohammed Jalloh, James Cochrane,</w:t>
      </w:r>
      <w:r w:rsidR="0083564C" w:rsidRPr="000552D0">
        <w:rPr>
          <w:rFonts w:asciiTheme="minorHAnsi" w:hAnsiTheme="minorHAnsi" w:cstheme="minorHAnsi"/>
          <w:bCs/>
          <w:color w:val="000000"/>
          <w:szCs w:val="24"/>
        </w:rPr>
        <w:t xml:space="preserve"> and </w:t>
      </w:r>
      <w:r w:rsidR="0083564C" w:rsidRPr="000552D0">
        <w:rPr>
          <w:rFonts w:asciiTheme="minorHAnsi" w:hAnsiTheme="minorHAnsi" w:cstheme="minorHAnsi"/>
          <w:b/>
          <w:i/>
          <w:iCs/>
          <w:color w:val="000000"/>
          <w:szCs w:val="24"/>
        </w:rPr>
        <w:t>John Blevins</w:t>
      </w:r>
      <w:r w:rsidR="0083564C" w:rsidRPr="000552D0">
        <w:rPr>
          <w:rFonts w:asciiTheme="minorHAnsi" w:hAnsiTheme="minorHAnsi" w:cstheme="minorHAnsi"/>
          <w:bCs/>
          <w:color w:val="000000"/>
          <w:szCs w:val="24"/>
        </w:rPr>
        <w:t xml:space="preserve">. </w:t>
      </w:r>
      <w:r w:rsidRPr="000552D0">
        <w:rPr>
          <w:rFonts w:asciiTheme="minorHAnsi" w:hAnsiTheme="minorHAnsi" w:cstheme="minorHAnsi"/>
          <w:bCs/>
          <w:color w:val="000000"/>
          <w:szCs w:val="24"/>
        </w:rPr>
        <w:t xml:space="preserve"> “Religion as a Social Force in Health: </w:t>
      </w:r>
    </w:p>
    <w:p w14:paraId="4753DEAE" w14:textId="2917DB84" w:rsidR="0083564C" w:rsidRPr="0083564C" w:rsidRDefault="008E5B59" w:rsidP="000552D0">
      <w:pPr>
        <w:ind w:left="720"/>
        <w:rPr>
          <w:rFonts w:asciiTheme="minorHAnsi" w:hAnsiTheme="minorHAnsi" w:cstheme="minorHAnsi"/>
          <w:bCs/>
          <w:color w:val="000000"/>
          <w:szCs w:val="24"/>
        </w:rPr>
      </w:pPr>
      <w:r w:rsidRPr="000552D0">
        <w:rPr>
          <w:rFonts w:asciiTheme="minorHAnsi" w:hAnsiTheme="minorHAnsi" w:cstheme="minorHAnsi"/>
          <w:bCs/>
          <w:color w:val="000000"/>
          <w:szCs w:val="24"/>
        </w:rPr>
        <w:t xml:space="preserve">Complexities and Contradictions,” British Medical Journal. </w:t>
      </w:r>
      <w:r w:rsidR="0083564C" w:rsidRPr="000552D0">
        <w:rPr>
          <w:rFonts w:asciiTheme="minorHAnsi" w:hAnsiTheme="minorHAnsi" w:cstheme="minorHAnsi"/>
          <w:bCs/>
          <w:color w:val="000000"/>
          <w:szCs w:val="24"/>
        </w:rPr>
        <w:t xml:space="preserve"> </w:t>
      </w:r>
      <w:hyperlink r:id="rId10" w:history="1">
        <w:r w:rsidR="0083564C" w:rsidRPr="000552D0">
          <w:rPr>
            <w:rStyle w:val="Hyperlink"/>
            <w:rFonts w:asciiTheme="minorHAnsi" w:hAnsiTheme="minorHAnsi" w:cstheme="minorHAnsi"/>
            <w:bCs/>
            <w:szCs w:val="24"/>
          </w:rPr>
          <w:t>https://doi.org/10.1136/bmj-2023-076817</w:t>
        </w:r>
      </w:hyperlink>
    </w:p>
    <w:p w14:paraId="6313F7CF" w14:textId="77777777" w:rsidR="0058409B" w:rsidRPr="008E5B59" w:rsidRDefault="0058409B" w:rsidP="0058409B">
      <w:pPr>
        <w:rPr>
          <w:rFonts w:asciiTheme="minorHAnsi" w:hAnsiTheme="minorHAnsi" w:cstheme="minorHAnsi"/>
          <w:bCs/>
          <w:szCs w:val="24"/>
        </w:rPr>
      </w:pPr>
      <w:proofErr w:type="spellStart"/>
      <w:r w:rsidRPr="008E5B59">
        <w:rPr>
          <w:rFonts w:asciiTheme="minorHAnsi" w:hAnsiTheme="minorHAnsi" w:cstheme="minorHAnsi"/>
          <w:bCs/>
          <w:szCs w:val="24"/>
        </w:rPr>
        <w:t>Degefa</w:t>
      </w:r>
      <w:proofErr w:type="spellEnd"/>
      <w:r w:rsidRPr="008E5B59">
        <w:rPr>
          <w:rFonts w:asciiTheme="minorHAnsi" w:hAnsiTheme="minorHAnsi" w:cstheme="minorHAnsi"/>
          <w:bCs/>
          <w:szCs w:val="24"/>
        </w:rPr>
        <w:t xml:space="preserve">, </w:t>
      </w:r>
      <w:proofErr w:type="spellStart"/>
      <w:r w:rsidRPr="008E5B59">
        <w:rPr>
          <w:rFonts w:asciiTheme="minorHAnsi" w:hAnsiTheme="minorHAnsi" w:cstheme="minorHAnsi"/>
          <w:bCs/>
          <w:szCs w:val="24"/>
        </w:rPr>
        <w:t>Ketema</w:t>
      </w:r>
      <w:proofErr w:type="spellEnd"/>
      <w:r w:rsidRPr="008E5B59">
        <w:rPr>
          <w:rFonts w:asciiTheme="minorHAnsi" w:hAnsiTheme="minorHAnsi" w:cstheme="minorHAnsi"/>
          <w:bCs/>
          <w:szCs w:val="24"/>
        </w:rPr>
        <w:t xml:space="preserve">, </w:t>
      </w:r>
      <w:proofErr w:type="spellStart"/>
      <w:r w:rsidRPr="008E5B59">
        <w:rPr>
          <w:rFonts w:asciiTheme="minorHAnsi" w:hAnsiTheme="minorHAnsi" w:cstheme="minorHAnsi"/>
          <w:bCs/>
          <w:szCs w:val="24"/>
        </w:rPr>
        <w:t>Adugna</w:t>
      </w:r>
      <w:proofErr w:type="spellEnd"/>
      <w:r w:rsidRPr="008E5B59">
        <w:rPr>
          <w:rFonts w:asciiTheme="minorHAnsi" w:hAnsiTheme="minorHAnsi" w:cstheme="minorHAnsi"/>
          <w:bCs/>
          <w:szCs w:val="24"/>
        </w:rPr>
        <w:t xml:space="preserve"> Tadesse, Caroline Ackley, Lola Madrid, </w:t>
      </w:r>
      <w:proofErr w:type="spellStart"/>
      <w:r w:rsidRPr="008E5B59">
        <w:rPr>
          <w:rFonts w:asciiTheme="minorHAnsi" w:hAnsiTheme="minorHAnsi" w:cstheme="minorHAnsi"/>
          <w:bCs/>
          <w:szCs w:val="24"/>
        </w:rPr>
        <w:t>Nega</w:t>
      </w:r>
      <w:proofErr w:type="spellEnd"/>
      <w:r w:rsidRPr="008E5B59">
        <w:rPr>
          <w:rFonts w:asciiTheme="minorHAnsi" w:hAnsiTheme="minorHAnsi" w:cstheme="minorHAnsi"/>
          <w:bCs/>
          <w:szCs w:val="24"/>
        </w:rPr>
        <w:t xml:space="preserve"> Assefa, Markus </w:t>
      </w:r>
      <w:proofErr w:type="spellStart"/>
      <w:r w:rsidRPr="008E5B59">
        <w:rPr>
          <w:rFonts w:asciiTheme="minorHAnsi" w:hAnsiTheme="minorHAnsi" w:cstheme="minorHAnsi"/>
          <w:bCs/>
          <w:szCs w:val="24"/>
        </w:rPr>
        <w:t>Breines</w:t>
      </w:r>
      <w:proofErr w:type="spellEnd"/>
      <w:r w:rsidRPr="008E5B59">
        <w:rPr>
          <w:rFonts w:asciiTheme="minorHAnsi" w:hAnsiTheme="minorHAnsi" w:cstheme="minorHAnsi"/>
          <w:bCs/>
          <w:szCs w:val="24"/>
        </w:rPr>
        <w:t xml:space="preserve">, Maria </w:t>
      </w:r>
    </w:p>
    <w:p w14:paraId="1016AA9A" w14:textId="77777777" w:rsidR="0058409B" w:rsidRPr="008E5B59" w:rsidRDefault="0058409B" w:rsidP="0058409B">
      <w:pPr>
        <w:pStyle w:val="NormalWeb"/>
        <w:spacing w:before="0" w:beforeAutospacing="0" w:after="0" w:afterAutospacing="0"/>
        <w:ind w:left="720"/>
        <w:rPr>
          <w:rFonts w:asciiTheme="minorHAnsi" w:eastAsia="Times New Roman" w:hAnsiTheme="minorHAnsi" w:cstheme="minorHAnsi"/>
        </w:rPr>
      </w:pPr>
      <w:r w:rsidRPr="008E5B59">
        <w:rPr>
          <w:rFonts w:asciiTheme="minorHAnsi" w:hAnsiTheme="minorHAnsi" w:cstheme="minorHAnsi"/>
          <w:bCs/>
        </w:rPr>
        <w:t xml:space="preserve">Maixenchs, and </w:t>
      </w:r>
      <w:r w:rsidRPr="008E5B59">
        <w:rPr>
          <w:rFonts w:asciiTheme="minorHAnsi" w:hAnsiTheme="minorHAnsi" w:cstheme="minorHAnsi"/>
          <w:b/>
          <w:i/>
          <w:iCs/>
        </w:rPr>
        <w:t>John Blevins</w:t>
      </w:r>
      <w:r w:rsidRPr="008E5B59">
        <w:rPr>
          <w:rFonts w:asciiTheme="minorHAnsi" w:hAnsiTheme="minorHAnsi" w:cstheme="minorHAnsi"/>
          <w:b/>
        </w:rPr>
        <w:t xml:space="preserve">. </w:t>
      </w:r>
      <w:r w:rsidRPr="008E5B59">
        <w:rPr>
          <w:rFonts w:asciiTheme="minorHAnsi" w:hAnsiTheme="minorHAnsi" w:cstheme="minorHAnsi"/>
          <w:color w:val="000000"/>
        </w:rPr>
        <w:t xml:space="preserve">"Using  traditional healers to treat child malnutrition: A qualitative study of health-seeking </w:t>
      </w:r>
      <w:proofErr w:type="spellStart"/>
      <w:r w:rsidRPr="008E5B59">
        <w:rPr>
          <w:rFonts w:asciiTheme="minorHAnsi" w:hAnsiTheme="minorHAnsi" w:cstheme="minorHAnsi"/>
          <w:color w:val="000000"/>
        </w:rPr>
        <w:t>behaviour</w:t>
      </w:r>
      <w:proofErr w:type="spellEnd"/>
      <w:r w:rsidRPr="008E5B59">
        <w:rPr>
          <w:rFonts w:asciiTheme="minorHAnsi" w:hAnsiTheme="minorHAnsi" w:cstheme="minorHAnsi"/>
          <w:color w:val="000000"/>
        </w:rPr>
        <w:t xml:space="preserve"> in eastern Ethiopia," </w:t>
      </w:r>
      <w:r w:rsidRPr="008E5B59">
        <w:rPr>
          <w:rFonts w:asciiTheme="minorHAnsi" w:hAnsiTheme="minorHAnsi" w:cstheme="minorHAnsi"/>
          <w:i/>
          <w:iCs/>
          <w:color w:val="000000"/>
        </w:rPr>
        <w:t>BMC Global Health</w:t>
      </w:r>
      <w:r w:rsidRPr="008E5B59">
        <w:rPr>
          <w:rFonts w:asciiTheme="minorHAnsi" w:hAnsiTheme="minorHAnsi" w:cstheme="minorHAnsi"/>
          <w:color w:val="000000"/>
        </w:rPr>
        <w:t xml:space="preserve">. </w:t>
      </w:r>
      <w:hyperlink r:id="rId11" w:history="1">
        <w:r w:rsidRPr="008E5B59">
          <w:rPr>
            <w:rStyle w:val="Hyperlink"/>
            <w:rFonts w:asciiTheme="minorHAnsi" w:eastAsia="Times New Roman" w:hAnsiTheme="minorHAnsi" w:cstheme="minorHAnsi"/>
          </w:rPr>
          <w:t>https://doi.org/10.1186/s12889-022-13323-5</w:t>
        </w:r>
      </w:hyperlink>
    </w:p>
    <w:p w14:paraId="509B86B9" w14:textId="77777777" w:rsidR="00EC084F" w:rsidRPr="008E5B59" w:rsidRDefault="00F0731B" w:rsidP="00F0731B">
      <w:pPr>
        <w:rPr>
          <w:rFonts w:asciiTheme="minorHAnsi" w:hAnsiTheme="minorHAnsi" w:cstheme="minorHAnsi"/>
          <w:szCs w:val="24"/>
        </w:rPr>
      </w:pPr>
      <w:proofErr w:type="spellStart"/>
      <w:r w:rsidRPr="008E5B59">
        <w:rPr>
          <w:rFonts w:asciiTheme="minorHAnsi" w:hAnsiTheme="minorHAnsi" w:cstheme="minorHAnsi"/>
          <w:szCs w:val="24"/>
        </w:rPr>
        <w:t>Munguambe</w:t>
      </w:r>
      <w:proofErr w:type="spellEnd"/>
      <w:r w:rsidRPr="008E5B59">
        <w:rPr>
          <w:rFonts w:asciiTheme="minorHAnsi" w:hAnsiTheme="minorHAnsi" w:cstheme="minorHAnsi"/>
          <w:szCs w:val="24"/>
        </w:rPr>
        <w:t xml:space="preserve">, </w:t>
      </w:r>
      <w:proofErr w:type="spellStart"/>
      <w:r w:rsidRPr="008E5B59">
        <w:rPr>
          <w:rFonts w:asciiTheme="minorHAnsi" w:hAnsiTheme="minorHAnsi" w:cstheme="minorHAnsi"/>
          <w:szCs w:val="24"/>
        </w:rPr>
        <w:t>Khatia</w:t>
      </w:r>
      <w:proofErr w:type="spellEnd"/>
      <w:r w:rsidRPr="008E5B59">
        <w:rPr>
          <w:rFonts w:asciiTheme="minorHAnsi" w:hAnsiTheme="minorHAnsi" w:cstheme="minorHAnsi"/>
          <w:szCs w:val="24"/>
        </w:rPr>
        <w:t xml:space="preserve">, Maria </w:t>
      </w:r>
      <w:proofErr w:type="spellStart"/>
      <w:r w:rsidRPr="008E5B59">
        <w:rPr>
          <w:rFonts w:asciiTheme="minorHAnsi" w:hAnsiTheme="minorHAnsi" w:cstheme="minorHAnsi"/>
          <w:szCs w:val="24"/>
        </w:rPr>
        <w:t>Maixenchs</w:t>
      </w:r>
      <w:proofErr w:type="spellEnd"/>
      <w:r w:rsidRPr="008E5B59">
        <w:rPr>
          <w:rFonts w:asciiTheme="minorHAnsi" w:hAnsiTheme="minorHAnsi" w:cstheme="minorHAnsi"/>
          <w:szCs w:val="24"/>
        </w:rPr>
        <w:t xml:space="preserve">, Rui Anselmo, </w:t>
      </w:r>
      <w:r w:rsidRPr="008E5B59">
        <w:rPr>
          <w:rFonts w:asciiTheme="minorHAnsi" w:hAnsiTheme="minorHAnsi" w:cstheme="minorHAnsi"/>
          <w:b/>
          <w:bCs/>
          <w:i/>
          <w:iCs/>
          <w:szCs w:val="24"/>
        </w:rPr>
        <w:t>John Blevins</w:t>
      </w:r>
      <w:r w:rsidRPr="008E5B59">
        <w:rPr>
          <w:rFonts w:asciiTheme="minorHAnsi" w:hAnsiTheme="minorHAnsi" w:cstheme="minorHAnsi"/>
          <w:szCs w:val="24"/>
        </w:rPr>
        <w:t xml:space="preserve">, </w:t>
      </w:r>
      <w:proofErr w:type="spellStart"/>
      <w:r w:rsidRPr="008E5B59">
        <w:rPr>
          <w:rFonts w:asciiTheme="minorHAnsi" w:hAnsiTheme="minorHAnsi" w:cstheme="minorHAnsi"/>
          <w:szCs w:val="24"/>
        </w:rPr>
        <w:t>Jaume</w:t>
      </w:r>
      <w:proofErr w:type="spellEnd"/>
      <w:r w:rsidRPr="008E5B59">
        <w:rPr>
          <w:rFonts w:asciiTheme="minorHAnsi" w:hAnsiTheme="minorHAnsi" w:cstheme="minorHAnsi"/>
          <w:szCs w:val="24"/>
        </w:rPr>
        <w:t xml:space="preserve"> </w:t>
      </w:r>
      <w:proofErr w:type="spellStart"/>
      <w:r w:rsidRPr="008E5B59">
        <w:rPr>
          <w:rFonts w:asciiTheme="minorHAnsi" w:hAnsiTheme="minorHAnsi" w:cstheme="minorHAnsi"/>
          <w:szCs w:val="24"/>
        </w:rPr>
        <w:t>Ordi</w:t>
      </w:r>
      <w:proofErr w:type="spellEnd"/>
      <w:r w:rsidRPr="008E5B59">
        <w:rPr>
          <w:rFonts w:asciiTheme="minorHAnsi" w:hAnsiTheme="minorHAnsi" w:cstheme="minorHAnsi"/>
          <w:szCs w:val="24"/>
        </w:rPr>
        <w:t xml:space="preserve">, Ignacio </w:t>
      </w:r>
      <w:proofErr w:type="spellStart"/>
      <w:r w:rsidRPr="008E5B59">
        <w:rPr>
          <w:rFonts w:asciiTheme="minorHAnsi" w:hAnsiTheme="minorHAnsi" w:cstheme="minorHAnsi"/>
          <w:szCs w:val="24"/>
        </w:rPr>
        <w:t>Mandomando</w:t>
      </w:r>
      <w:proofErr w:type="spellEnd"/>
      <w:r w:rsidRPr="008E5B59">
        <w:rPr>
          <w:rFonts w:asciiTheme="minorHAnsi" w:hAnsiTheme="minorHAnsi" w:cstheme="minorHAnsi"/>
          <w:szCs w:val="24"/>
        </w:rPr>
        <w:t xml:space="preserve">, </w:t>
      </w:r>
    </w:p>
    <w:p w14:paraId="798C4A8F" w14:textId="77777777" w:rsidR="00F0731B" w:rsidRPr="008E5B59" w:rsidRDefault="00F0731B" w:rsidP="00EC084F">
      <w:pPr>
        <w:ind w:left="720"/>
        <w:rPr>
          <w:rFonts w:asciiTheme="minorHAnsi" w:hAnsiTheme="minorHAnsi" w:cstheme="minorHAnsi"/>
          <w:szCs w:val="24"/>
        </w:rPr>
      </w:pPr>
      <w:r w:rsidRPr="008E5B59">
        <w:rPr>
          <w:rFonts w:asciiTheme="minorHAnsi" w:hAnsiTheme="minorHAnsi" w:cstheme="minorHAnsi"/>
          <w:szCs w:val="24"/>
        </w:rPr>
        <w:lastRenderedPageBreak/>
        <w:t xml:space="preserve">et al. “Consent to minimally invasive tissue sampling procedures in children in Mozambique: A mixed- methods study.” </w:t>
      </w:r>
      <w:proofErr w:type="spellStart"/>
      <w:r w:rsidRPr="008E5B59">
        <w:rPr>
          <w:rFonts w:asciiTheme="minorHAnsi" w:hAnsiTheme="minorHAnsi" w:cstheme="minorHAnsi"/>
          <w:i/>
          <w:iCs/>
          <w:szCs w:val="24"/>
        </w:rPr>
        <w:t>PLoS</w:t>
      </w:r>
      <w:proofErr w:type="spellEnd"/>
      <w:r w:rsidRPr="008E5B59">
        <w:rPr>
          <w:rFonts w:asciiTheme="minorHAnsi" w:hAnsiTheme="minorHAnsi" w:cstheme="minorHAnsi"/>
          <w:i/>
          <w:iCs/>
          <w:szCs w:val="24"/>
        </w:rPr>
        <w:t xml:space="preserve"> ONE</w:t>
      </w:r>
      <w:r w:rsidRPr="008E5B59">
        <w:rPr>
          <w:rFonts w:asciiTheme="minorHAnsi" w:hAnsiTheme="minorHAnsi" w:cstheme="minorHAnsi"/>
          <w:szCs w:val="24"/>
        </w:rPr>
        <w:t xml:space="preserve"> 16(11): e0259621. Published 8 November 2021. </w:t>
      </w:r>
      <w:r w:rsidRPr="008E5B59">
        <w:rPr>
          <w:rFonts w:asciiTheme="minorHAnsi" w:hAnsiTheme="minorHAnsi" w:cstheme="minorHAnsi"/>
          <w:color w:val="000000"/>
          <w:szCs w:val="24"/>
          <w:u w:val="single"/>
        </w:rPr>
        <w:t>https://doi.org/10.1371/journal.pone.0259621</w:t>
      </w:r>
      <w:r w:rsidRPr="008E5B59">
        <w:rPr>
          <w:rFonts w:asciiTheme="minorHAnsi" w:hAnsiTheme="minorHAnsi" w:cstheme="minorHAnsi"/>
          <w:color w:val="2B5BF9"/>
          <w:szCs w:val="24"/>
        </w:rPr>
        <w:t xml:space="preserve"> </w:t>
      </w:r>
    </w:p>
    <w:p w14:paraId="16154A9C" w14:textId="77777777" w:rsidR="00F0731B" w:rsidRPr="008E5B59" w:rsidRDefault="00F0731B" w:rsidP="00F0731B">
      <w:pPr>
        <w:pStyle w:val="NormalWeb"/>
        <w:spacing w:before="0" w:beforeAutospacing="0" w:after="0" w:afterAutospacing="0"/>
        <w:rPr>
          <w:rFonts w:asciiTheme="minorHAnsi" w:hAnsiTheme="minorHAnsi" w:cstheme="minorHAnsi"/>
        </w:rPr>
      </w:pPr>
      <w:r w:rsidRPr="008E5B59">
        <w:rPr>
          <w:rFonts w:asciiTheme="minorHAnsi" w:hAnsiTheme="minorHAnsi" w:cstheme="minorHAnsi"/>
        </w:rPr>
        <w:t xml:space="preserve">Mosley, Elizabeth, </w:t>
      </w:r>
      <w:proofErr w:type="spellStart"/>
      <w:r w:rsidRPr="008E5B59">
        <w:rPr>
          <w:rFonts w:asciiTheme="minorHAnsi" w:hAnsiTheme="minorHAnsi" w:cstheme="minorHAnsi"/>
        </w:rPr>
        <w:t>Subasri</w:t>
      </w:r>
      <w:proofErr w:type="spellEnd"/>
      <w:r w:rsidRPr="008E5B59">
        <w:rPr>
          <w:rFonts w:asciiTheme="minorHAnsi" w:hAnsiTheme="minorHAnsi" w:cstheme="minorHAnsi"/>
        </w:rPr>
        <w:t xml:space="preserve"> Narasimhan, John Blevins, Jessica Dozier, Johanna Pringle, </w:t>
      </w:r>
      <w:proofErr w:type="spellStart"/>
      <w:r w:rsidRPr="008E5B59">
        <w:rPr>
          <w:rFonts w:asciiTheme="minorHAnsi" w:hAnsiTheme="minorHAnsi" w:cstheme="minorHAnsi"/>
        </w:rPr>
        <w:t>Lasha</w:t>
      </w:r>
      <w:proofErr w:type="spellEnd"/>
      <w:r w:rsidRPr="008E5B59">
        <w:rPr>
          <w:rFonts w:asciiTheme="minorHAnsi" w:hAnsiTheme="minorHAnsi" w:cstheme="minorHAnsi"/>
        </w:rPr>
        <w:t xml:space="preserve"> Clarke, </w:t>
      </w:r>
    </w:p>
    <w:p w14:paraId="49DC037C" w14:textId="77777777" w:rsidR="00F0731B" w:rsidRPr="008E5B59" w:rsidRDefault="00F0731B" w:rsidP="00F0731B">
      <w:pPr>
        <w:pStyle w:val="NormalWeb"/>
        <w:spacing w:before="0" w:beforeAutospacing="0" w:after="0" w:afterAutospacing="0"/>
        <w:ind w:left="720"/>
        <w:rPr>
          <w:rFonts w:asciiTheme="minorHAnsi" w:hAnsiTheme="minorHAnsi" w:cstheme="minorHAnsi"/>
        </w:rPr>
      </w:pPr>
      <w:proofErr w:type="spellStart"/>
      <w:r w:rsidRPr="008E5B59">
        <w:rPr>
          <w:rFonts w:asciiTheme="minorHAnsi" w:hAnsiTheme="minorHAnsi" w:cstheme="minorHAnsi"/>
        </w:rPr>
        <w:t>Cherisse</w:t>
      </w:r>
      <w:proofErr w:type="spellEnd"/>
      <w:r w:rsidRPr="008E5B59">
        <w:rPr>
          <w:rFonts w:asciiTheme="minorHAnsi" w:hAnsiTheme="minorHAnsi" w:cstheme="minorHAnsi"/>
        </w:rPr>
        <w:t xml:space="preserve"> Scott, Mary Kan, Kelli Stidham Hall, Whitney Rice. “Sexuality-based Stigma and Inclusion Among Southern Protestant Religious Leaders.” </w:t>
      </w:r>
      <w:r w:rsidRPr="008E5B59">
        <w:rPr>
          <w:rFonts w:asciiTheme="minorHAnsi" w:hAnsiTheme="minorHAnsi" w:cstheme="minorHAnsi"/>
          <w:i/>
          <w:iCs/>
        </w:rPr>
        <w:t xml:space="preserve">Sexuality </w:t>
      </w:r>
      <w:proofErr w:type="spellStart"/>
      <w:r w:rsidRPr="008E5B59">
        <w:rPr>
          <w:rFonts w:asciiTheme="minorHAnsi" w:hAnsiTheme="minorHAnsi" w:cstheme="minorHAnsi"/>
          <w:i/>
          <w:iCs/>
        </w:rPr>
        <w:t>Rearch</w:t>
      </w:r>
      <w:proofErr w:type="spellEnd"/>
      <w:r w:rsidRPr="008E5B59">
        <w:rPr>
          <w:rFonts w:asciiTheme="minorHAnsi" w:hAnsiTheme="minorHAnsi" w:cstheme="minorHAnsi"/>
          <w:i/>
          <w:iCs/>
        </w:rPr>
        <w:t xml:space="preserve"> and Policy </w:t>
      </w:r>
      <w:r w:rsidRPr="008E5B59">
        <w:rPr>
          <w:rFonts w:asciiTheme="minorHAnsi" w:hAnsiTheme="minorHAnsi" w:cstheme="minorHAnsi"/>
        </w:rPr>
        <w:t xml:space="preserve">2021. Published 9 November 2021. </w:t>
      </w:r>
      <w:hyperlink r:id="rId12" w:history="1">
        <w:r w:rsidRPr="008E5B59">
          <w:rPr>
            <w:rStyle w:val="Hyperlink"/>
            <w:rFonts w:asciiTheme="minorHAnsi" w:eastAsia="Times New Roman" w:hAnsiTheme="minorHAnsi" w:cstheme="minorHAnsi"/>
            <w:color w:val="000000"/>
          </w:rPr>
          <w:t>https://doi.org/10.1007/s13178-021-00662-y</w:t>
        </w:r>
      </w:hyperlink>
      <w:r w:rsidRPr="008E5B59">
        <w:rPr>
          <w:rFonts w:asciiTheme="minorHAnsi" w:eastAsia="Times New Roman" w:hAnsiTheme="minorHAnsi" w:cstheme="minorHAnsi"/>
        </w:rPr>
        <w:t xml:space="preserve"> </w:t>
      </w:r>
    </w:p>
    <w:p w14:paraId="187E8A76" w14:textId="77777777" w:rsidR="00D63342" w:rsidRPr="008E5B59" w:rsidRDefault="009308E1" w:rsidP="00D63342">
      <w:pPr>
        <w:rPr>
          <w:rFonts w:asciiTheme="minorHAnsi" w:hAnsiTheme="minorHAnsi" w:cstheme="minorHAnsi"/>
          <w:bCs/>
          <w:szCs w:val="24"/>
        </w:rPr>
      </w:pPr>
      <w:r w:rsidRPr="008E5B59">
        <w:rPr>
          <w:rFonts w:asciiTheme="minorHAnsi" w:hAnsiTheme="minorHAnsi" w:cstheme="minorHAnsi"/>
          <w:bCs/>
          <w:szCs w:val="24"/>
        </w:rPr>
        <w:t>Islam, Saiful, Abdullah Al-</w:t>
      </w:r>
      <w:proofErr w:type="spellStart"/>
      <w:r w:rsidRPr="008E5B59">
        <w:rPr>
          <w:rFonts w:asciiTheme="minorHAnsi" w:hAnsiTheme="minorHAnsi" w:cstheme="minorHAnsi"/>
          <w:bCs/>
          <w:szCs w:val="24"/>
        </w:rPr>
        <w:t>Masud</w:t>
      </w:r>
      <w:proofErr w:type="spellEnd"/>
      <w:r w:rsidRPr="008E5B59">
        <w:rPr>
          <w:rFonts w:asciiTheme="minorHAnsi" w:hAnsiTheme="minorHAnsi" w:cstheme="minorHAnsi"/>
          <w:bCs/>
          <w:szCs w:val="24"/>
        </w:rPr>
        <w:t xml:space="preserve">, Maria </w:t>
      </w:r>
      <w:proofErr w:type="spellStart"/>
      <w:r w:rsidRPr="008E5B59">
        <w:rPr>
          <w:rFonts w:asciiTheme="minorHAnsi" w:hAnsiTheme="minorHAnsi" w:cstheme="minorHAnsi"/>
          <w:bCs/>
          <w:szCs w:val="24"/>
        </w:rPr>
        <w:t>Maixenchs</w:t>
      </w:r>
      <w:proofErr w:type="spellEnd"/>
      <w:r w:rsidRPr="008E5B59">
        <w:rPr>
          <w:rFonts w:asciiTheme="minorHAnsi" w:hAnsiTheme="minorHAnsi" w:cstheme="minorHAnsi"/>
          <w:bCs/>
          <w:szCs w:val="24"/>
        </w:rPr>
        <w:t xml:space="preserve">, </w:t>
      </w:r>
      <w:proofErr w:type="spellStart"/>
      <w:r w:rsidRPr="008E5B59">
        <w:rPr>
          <w:rFonts w:asciiTheme="minorHAnsi" w:hAnsiTheme="minorHAnsi" w:cstheme="minorHAnsi"/>
          <w:bCs/>
          <w:szCs w:val="24"/>
        </w:rPr>
        <w:t>Saquina</w:t>
      </w:r>
      <w:proofErr w:type="spellEnd"/>
      <w:r w:rsidRPr="008E5B59">
        <w:rPr>
          <w:rFonts w:asciiTheme="minorHAnsi" w:hAnsiTheme="minorHAnsi" w:cstheme="minorHAnsi"/>
          <w:bCs/>
          <w:szCs w:val="24"/>
        </w:rPr>
        <w:t xml:space="preserve"> </w:t>
      </w:r>
      <w:proofErr w:type="spellStart"/>
      <w:r w:rsidRPr="008E5B59">
        <w:rPr>
          <w:rFonts w:asciiTheme="minorHAnsi" w:hAnsiTheme="minorHAnsi" w:cstheme="minorHAnsi"/>
          <w:bCs/>
          <w:szCs w:val="24"/>
        </w:rPr>
        <w:t>Coassa</w:t>
      </w:r>
      <w:proofErr w:type="spellEnd"/>
      <w:r w:rsidRPr="008E5B59">
        <w:rPr>
          <w:rFonts w:asciiTheme="minorHAnsi" w:hAnsiTheme="minorHAnsi" w:cstheme="minorHAnsi"/>
          <w:bCs/>
          <w:szCs w:val="24"/>
        </w:rPr>
        <w:t xml:space="preserve">, Rui </w:t>
      </w:r>
      <w:proofErr w:type="spellStart"/>
      <w:r w:rsidRPr="008E5B59">
        <w:rPr>
          <w:rFonts w:asciiTheme="minorHAnsi" w:hAnsiTheme="minorHAnsi" w:cstheme="minorHAnsi"/>
          <w:bCs/>
          <w:szCs w:val="24"/>
        </w:rPr>
        <w:t>Guilaze</w:t>
      </w:r>
      <w:proofErr w:type="spellEnd"/>
      <w:r w:rsidRPr="008E5B59">
        <w:rPr>
          <w:rFonts w:asciiTheme="minorHAnsi" w:hAnsiTheme="minorHAnsi" w:cstheme="minorHAnsi"/>
          <w:bCs/>
          <w:szCs w:val="24"/>
        </w:rPr>
        <w:t xml:space="preserve">, </w:t>
      </w:r>
      <w:proofErr w:type="spellStart"/>
      <w:r w:rsidRPr="008E5B59">
        <w:rPr>
          <w:rFonts w:asciiTheme="minorHAnsi" w:hAnsiTheme="minorHAnsi" w:cstheme="minorHAnsi"/>
          <w:bCs/>
          <w:szCs w:val="24"/>
        </w:rPr>
        <w:t>Kounandji</w:t>
      </w:r>
      <w:proofErr w:type="spellEnd"/>
      <w:r w:rsidRPr="008E5B59">
        <w:rPr>
          <w:rFonts w:asciiTheme="minorHAnsi" w:hAnsiTheme="minorHAnsi" w:cstheme="minorHAnsi"/>
          <w:bCs/>
          <w:szCs w:val="24"/>
        </w:rPr>
        <w:t xml:space="preserve"> Diarra, Issa </w:t>
      </w:r>
    </w:p>
    <w:p w14:paraId="49927F3F" w14:textId="77777777" w:rsidR="009308E1" w:rsidRPr="008E5B59" w:rsidRDefault="009308E1" w:rsidP="00D63342">
      <w:pPr>
        <w:ind w:left="720"/>
        <w:rPr>
          <w:rFonts w:asciiTheme="minorHAnsi" w:hAnsiTheme="minorHAnsi" w:cstheme="minorHAnsi"/>
          <w:bCs/>
          <w:szCs w:val="24"/>
        </w:rPr>
      </w:pPr>
      <w:r w:rsidRPr="008E5B59">
        <w:rPr>
          <w:rFonts w:asciiTheme="minorHAnsi" w:hAnsiTheme="minorHAnsi" w:cstheme="minorHAnsi"/>
          <w:bCs/>
          <w:szCs w:val="24"/>
        </w:rPr>
        <w:t xml:space="preserve">Fofana, Faruqe Hussain, </w:t>
      </w:r>
      <w:r w:rsidRPr="008E5B59">
        <w:rPr>
          <w:rFonts w:asciiTheme="minorHAnsi" w:hAnsiTheme="minorHAnsi" w:cstheme="minorHAnsi"/>
          <w:b/>
          <w:i/>
          <w:iCs/>
          <w:szCs w:val="24"/>
        </w:rPr>
        <w:t>John Blevins</w:t>
      </w:r>
      <w:r w:rsidRPr="008E5B59">
        <w:rPr>
          <w:rFonts w:asciiTheme="minorHAnsi" w:hAnsiTheme="minorHAnsi" w:cstheme="minorHAnsi"/>
          <w:bCs/>
          <w:i/>
          <w:iCs/>
          <w:szCs w:val="24"/>
        </w:rPr>
        <w:t xml:space="preserve">, et. </w:t>
      </w:r>
      <w:r w:rsidRPr="008E5B59">
        <w:rPr>
          <w:rFonts w:asciiTheme="minorHAnsi" w:hAnsiTheme="minorHAnsi" w:cstheme="minorHAnsi"/>
          <w:bCs/>
          <w:i/>
          <w:iCs/>
          <w:color w:val="000000"/>
          <w:szCs w:val="24"/>
        </w:rPr>
        <w:t xml:space="preserve">al. </w:t>
      </w:r>
      <w:r w:rsidRPr="008E5B59">
        <w:rPr>
          <w:rFonts w:asciiTheme="minorHAnsi" w:hAnsiTheme="minorHAnsi" w:cstheme="minorHAnsi"/>
          <w:bCs/>
          <w:color w:val="000000"/>
          <w:szCs w:val="24"/>
        </w:rPr>
        <w:t xml:space="preserve">“Rumor surveillance in support of minimally invasive tissue sampling for diagnosing cause of child death in low income countries: A qualitative study.” </w:t>
      </w:r>
      <w:r w:rsidRPr="008E5B59">
        <w:rPr>
          <w:rFonts w:asciiTheme="minorHAnsi" w:hAnsiTheme="minorHAnsi" w:cstheme="minorHAnsi"/>
          <w:bCs/>
          <w:i/>
          <w:iCs/>
          <w:color w:val="000000"/>
          <w:szCs w:val="24"/>
        </w:rPr>
        <w:t>PLOS</w:t>
      </w:r>
      <w:r w:rsidR="00F0731B" w:rsidRPr="008E5B59">
        <w:rPr>
          <w:rFonts w:asciiTheme="minorHAnsi" w:hAnsiTheme="minorHAnsi" w:cstheme="minorHAnsi"/>
          <w:bCs/>
          <w:i/>
          <w:iCs/>
          <w:color w:val="000000"/>
          <w:szCs w:val="24"/>
        </w:rPr>
        <w:t xml:space="preserve"> </w:t>
      </w:r>
      <w:r w:rsidRPr="008E5B59">
        <w:rPr>
          <w:rFonts w:asciiTheme="minorHAnsi" w:hAnsiTheme="minorHAnsi" w:cstheme="minorHAnsi"/>
          <w:bCs/>
          <w:i/>
          <w:iCs/>
          <w:color w:val="000000"/>
          <w:szCs w:val="24"/>
        </w:rPr>
        <w:t>O</w:t>
      </w:r>
      <w:r w:rsidR="00F0731B" w:rsidRPr="008E5B59">
        <w:rPr>
          <w:rFonts w:asciiTheme="minorHAnsi" w:hAnsiTheme="minorHAnsi" w:cstheme="minorHAnsi"/>
          <w:bCs/>
          <w:i/>
          <w:iCs/>
          <w:color w:val="000000"/>
          <w:szCs w:val="24"/>
        </w:rPr>
        <w:t>NE</w:t>
      </w:r>
      <w:r w:rsidRPr="008E5B59">
        <w:rPr>
          <w:rFonts w:asciiTheme="minorHAnsi" w:hAnsiTheme="minorHAnsi" w:cstheme="minorHAnsi"/>
          <w:bCs/>
          <w:color w:val="000000"/>
          <w:szCs w:val="24"/>
        </w:rPr>
        <w:t xml:space="preserve">. Published 28 January 2021. </w:t>
      </w:r>
      <w:hyperlink r:id="rId13" w:history="1">
        <w:r w:rsidRPr="008E5B59">
          <w:rPr>
            <w:rStyle w:val="Hyperlink"/>
            <w:rFonts w:asciiTheme="minorHAnsi" w:hAnsiTheme="minorHAnsi" w:cstheme="minorHAnsi"/>
            <w:color w:val="000000"/>
            <w:szCs w:val="24"/>
          </w:rPr>
          <w:t>https://doi.org/10.1371/journal.pone.0244552</w:t>
        </w:r>
      </w:hyperlink>
    </w:p>
    <w:p w14:paraId="14287E70" w14:textId="77777777" w:rsidR="00D40B1F" w:rsidRPr="008E5B59" w:rsidRDefault="00D40B1F" w:rsidP="00D63342">
      <w:pPr>
        <w:rPr>
          <w:rFonts w:asciiTheme="minorHAnsi" w:hAnsiTheme="minorHAnsi" w:cstheme="minorHAnsi"/>
          <w:color w:val="000000"/>
          <w:szCs w:val="24"/>
        </w:rPr>
      </w:pPr>
      <w:r w:rsidRPr="008E5B59">
        <w:rPr>
          <w:rFonts w:asciiTheme="minorHAnsi" w:hAnsiTheme="minorHAnsi" w:cstheme="minorHAnsi"/>
          <w:color w:val="000000"/>
          <w:szCs w:val="24"/>
        </w:rPr>
        <w:t xml:space="preserve">Dozier, Jessica, Monique </w:t>
      </w:r>
      <w:proofErr w:type="spellStart"/>
      <w:r w:rsidRPr="008E5B59">
        <w:rPr>
          <w:rFonts w:asciiTheme="minorHAnsi" w:hAnsiTheme="minorHAnsi" w:cstheme="minorHAnsi"/>
          <w:color w:val="000000"/>
          <w:szCs w:val="24"/>
        </w:rPr>
        <w:t>Hennick</w:t>
      </w:r>
      <w:proofErr w:type="spellEnd"/>
      <w:r w:rsidRPr="008E5B59">
        <w:rPr>
          <w:rFonts w:asciiTheme="minorHAnsi" w:hAnsiTheme="minorHAnsi" w:cstheme="minorHAnsi"/>
          <w:color w:val="000000"/>
          <w:szCs w:val="24"/>
        </w:rPr>
        <w:t xml:space="preserve">, Elizabeth Mosley, </w:t>
      </w:r>
      <w:proofErr w:type="spellStart"/>
      <w:r w:rsidRPr="008E5B59">
        <w:rPr>
          <w:rFonts w:asciiTheme="minorHAnsi" w:hAnsiTheme="minorHAnsi" w:cstheme="minorHAnsi"/>
          <w:color w:val="000000"/>
          <w:szCs w:val="24"/>
        </w:rPr>
        <w:t>Subasri</w:t>
      </w:r>
      <w:proofErr w:type="spellEnd"/>
      <w:r w:rsidRPr="008E5B59">
        <w:rPr>
          <w:rFonts w:asciiTheme="minorHAnsi" w:hAnsiTheme="minorHAnsi" w:cstheme="minorHAnsi"/>
          <w:color w:val="000000"/>
          <w:szCs w:val="24"/>
        </w:rPr>
        <w:t xml:space="preserve"> </w:t>
      </w:r>
      <w:proofErr w:type="spellStart"/>
      <w:r w:rsidRPr="008E5B59">
        <w:rPr>
          <w:rFonts w:asciiTheme="minorHAnsi" w:hAnsiTheme="minorHAnsi" w:cstheme="minorHAnsi"/>
          <w:color w:val="000000"/>
          <w:szCs w:val="24"/>
        </w:rPr>
        <w:t>Marasimhan</w:t>
      </w:r>
      <w:proofErr w:type="spellEnd"/>
      <w:r w:rsidRPr="008E5B59">
        <w:rPr>
          <w:rFonts w:asciiTheme="minorHAnsi" w:hAnsiTheme="minorHAnsi" w:cstheme="minorHAnsi"/>
          <w:color w:val="000000"/>
          <w:szCs w:val="24"/>
        </w:rPr>
        <w:t xml:space="preserve">, Johanna Pringle, </w:t>
      </w:r>
      <w:proofErr w:type="spellStart"/>
      <w:r w:rsidRPr="008E5B59">
        <w:rPr>
          <w:rFonts w:asciiTheme="minorHAnsi" w:hAnsiTheme="minorHAnsi" w:cstheme="minorHAnsi"/>
          <w:color w:val="000000"/>
          <w:szCs w:val="24"/>
        </w:rPr>
        <w:t>Lasha</w:t>
      </w:r>
      <w:proofErr w:type="spellEnd"/>
      <w:r w:rsidRPr="008E5B59">
        <w:rPr>
          <w:rFonts w:asciiTheme="minorHAnsi" w:hAnsiTheme="minorHAnsi" w:cstheme="minorHAnsi"/>
          <w:color w:val="000000"/>
          <w:szCs w:val="24"/>
        </w:rPr>
        <w:t xml:space="preserve"> </w:t>
      </w:r>
    </w:p>
    <w:p w14:paraId="70874D66" w14:textId="77777777" w:rsidR="00D40B1F" w:rsidRPr="008E5B59" w:rsidRDefault="00D40B1F" w:rsidP="00D63342">
      <w:pPr>
        <w:ind w:left="720"/>
        <w:rPr>
          <w:rFonts w:asciiTheme="minorHAnsi" w:hAnsiTheme="minorHAnsi" w:cstheme="minorHAnsi"/>
          <w:color w:val="000000"/>
          <w:szCs w:val="24"/>
        </w:rPr>
      </w:pPr>
      <w:r w:rsidRPr="008E5B59">
        <w:rPr>
          <w:rFonts w:asciiTheme="minorHAnsi" w:hAnsiTheme="minorHAnsi" w:cstheme="minorHAnsi"/>
          <w:color w:val="000000"/>
          <w:szCs w:val="24"/>
        </w:rPr>
        <w:t xml:space="preserve">Clarke, </w:t>
      </w:r>
      <w:r w:rsidRPr="008E5B59">
        <w:rPr>
          <w:rFonts w:asciiTheme="minorHAnsi" w:hAnsiTheme="minorHAnsi" w:cstheme="minorHAnsi"/>
          <w:b/>
          <w:bCs/>
          <w:i/>
          <w:iCs/>
          <w:color w:val="000000"/>
          <w:szCs w:val="24"/>
        </w:rPr>
        <w:t>John Blevins</w:t>
      </w:r>
      <w:r w:rsidRPr="008E5B59">
        <w:rPr>
          <w:rFonts w:asciiTheme="minorHAnsi" w:hAnsiTheme="minorHAnsi" w:cstheme="minorHAnsi"/>
          <w:color w:val="000000"/>
          <w:szCs w:val="24"/>
        </w:rPr>
        <w:t xml:space="preserve">, </w:t>
      </w:r>
      <w:proofErr w:type="spellStart"/>
      <w:r w:rsidRPr="008E5B59">
        <w:rPr>
          <w:rFonts w:asciiTheme="minorHAnsi" w:hAnsiTheme="minorHAnsi" w:cstheme="minorHAnsi"/>
          <w:color w:val="000000"/>
          <w:szCs w:val="24"/>
        </w:rPr>
        <w:t>Latishia</w:t>
      </w:r>
      <w:proofErr w:type="spellEnd"/>
      <w:r w:rsidRPr="008E5B59">
        <w:rPr>
          <w:rFonts w:asciiTheme="minorHAnsi" w:hAnsiTheme="minorHAnsi" w:cstheme="minorHAnsi"/>
          <w:color w:val="000000"/>
          <w:szCs w:val="24"/>
        </w:rPr>
        <w:t xml:space="preserve"> James-Portis, </w:t>
      </w:r>
      <w:r w:rsidRPr="008E5B59">
        <w:rPr>
          <w:rFonts w:asciiTheme="minorHAnsi" w:hAnsiTheme="minorHAnsi" w:cstheme="minorHAnsi"/>
          <w:i/>
          <w:iCs/>
          <w:color w:val="000000"/>
          <w:szCs w:val="24"/>
        </w:rPr>
        <w:t xml:space="preserve">et. al. </w:t>
      </w:r>
      <w:r w:rsidRPr="008E5B59">
        <w:rPr>
          <w:rFonts w:asciiTheme="minorHAnsi" w:hAnsiTheme="minorHAnsi" w:cstheme="minorHAnsi"/>
          <w:color w:val="000000"/>
          <w:szCs w:val="24"/>
        </w:rPr>
        <w:t xml:space="preserve">“Abortion attitudes, religious and moral beliefs, and pastoral care among Protestant religious leaders in Georgia.” </w:t>
      </w:r>
      <w:proofErr w:type="spellStart"/>
      <w:r w:rsidRPr="008E5B59">
        <w:rPr>
          <w:rFonts w:asciiTheme="minorHAnsi" w:hAnsiTheme="minorHAnsi" w:cstheme="minorHAnsi"/>
          <w:i/>
          <w:iCs/>
          <w:color w:val="000000"/>
          <w:szCs w:val="24"/>
        </w:rPr>
        <w:t>PLOSOne</w:t>
      </w:r>
      <w:proofErr w:type="spellEnd"/>
      <w:r w:rsidRPr="008E5B59">
        <w:rPr>
          <w:rFonts w:asciiTheme="minorHAnsi" w:hAnsiTheme="minorHAnsi" w:cstheme="minorHAnsi"/>
          <w:i/>
          <w:iCs/>
          <w:color w:val="000000"/>
          <w:szCs w:val="24"/>
        </w:rPr>
        <w:t xml:space="preserve">. </w:t>
      </w:r>
      <w:r w:rsidRPr="008E5B59">
        <w:rPr>
          <w:rFonts w:asciiTheme="minorHAnsi" w:hAnsiTheme="minorHAnsi" w:cstheme="minorHAnsi"/>
          <w:color w:val="000000"/>
          <w:szCs w:val="24"/>
        </w:rPr>
        <w:t xml:space="preserve">Published 17 July 2020.  </w:t>
      </w:r>
      <w:hyperlink r:id="rId14" w:history="1">
        <w:r w:rsidRPr="008E5B59">
          <w:rPr>
            <w:rStyle w:val="Hyperlink"/>
            <w:rFonts w:asciiTheme="minorHAnsi" w:hAnsiTheme="minorHAnsi" w:cstheme="minorHAnsi"/>
            <w:color w:val="000000"/>
            <w:szCs w:val="24"/>
          </w:rPr>
          <w:t>https://doi.org/10.1371/journal.pone.0235971</w:t>
        </w:r>
      </w:hyperlink>
    </w:p>
    <w:p w14:paraId="11B14389" w14:textId="77777777" w:rsidR="00DC2230" w:rsidRPr="008E5B59" w:rsidRDefault="00DC2230" w:rsidP="00D63342">
      <w:pPr>
        <w:widowControl w:val="0"/>
        <w:rPr>
          <w:rFonts w:asciiTheme="minorHAnsi" w:hAnsiTheme="minorHAnsi" w:cstheme="minorHAnsi"/>
          <w:color w:val="000000"/>
          <w:szCs w:val="24"/>
        </w:rPr>
      </w:pPr>
      <w:r w:rsidRPr="008E5B59">
        <w:rPr>
          <w:rFonts w:asciiTheme="minorHAnsi" w:hAnsiTheme="minorHAnsi" w:cstheme="minorHAnsi"/>
          <w:color w:val="000000"/>
          <w:szCs w:val="24"/>
        </w:rPr>
        <w:t xml:space="preserve">Blevins, John, Elizabeth O’Mara, Ahoua Kone, Maria Maixenchs, Khatia Munguambe, Robert Breiman, </w:t>
      </w:r>
    </w:p>
    <w:p w14:paraId="58788D73" w14:textId="77777777" w:rsidR="001115EB" w:rsidRPr="008E5B59" w:rsidRDefault="00DC2230" w:rsidP="00D63342">
      <w:pPr>
        <w:ind w:left="720"/>
        <w:rPr>
          <w:rFonts w:asciiTheme="minorHAnsi" w:hAnsiTheme="minorHAnsi" w:cstheme="minorHAnsi"/>
          <w:color w:val="000000"/>
          <w:szCs w:val="24"/>
        </w:rPr>
      </w:pPr>
      <w:r w:rsidRPr="008E5B59">
        <w:rPr>
          <w:rFonts w:asciiTheme="minorHAnsi" w:hAnsiTheme="minorHAnsi" w:cstheme="minorHAnsi"/>
          <w:color w:val="000000"/>
          <w:szCs w:val="24"/>
        </w:rPr>
        <w:t xml:space="preserve">Pratima L. Raghunathan, Rui A. Guilaze, </w:t>
      </w:r>
      <w:r w:rsidRPr="008E5B59">
        <w:rPr>
          <w:rFonts w:asciiTheme="minorHAnsi" w:hAnsiTheme="minorHAnsi" w:cstheme="minorHAnsi"/>
          <w:i/>
          <w:color w:val="000000"/>
          <w:szCs w:val="24"/>
        </w:rPr>
        <w:t xml:space="preserve">et. al. </w:t>
      </w:r>
      <w:r w:rsidRPr="008E5B59">
        <w:rPr>
          <w:rFonts w:asciiTheme="minorHAnsi" w:hAnsiTheme="minorHAnsi" w:cstheme="minorHAnsi"/>
          <w:color w:val="000000"/>
          <w:szCs w:val="24"/>
        </w:rPr>
        <w:t xml:space="preserve">“Using Participatory Workshops to Assess Alignment or Tension in the Community for Child Mortality Surveillance Involving Minimally Invasive Tissue Sampling: Lessons from Five Sites Across the CHAMPS Network.” </w:t>
      </w:r>
      <w:r w:rsidR="000B5290" w:rsidRPr="008E5B59">
        <w:rPr>
          <w:rFonts w:asciiTheme="minorHAnsi" w:hAnsiTheme="minorHAnsi" w:cstheme="minorHAnsi"/>
          <w:i/>
          <w:color w:val="000000"/>
          <w:szCs w:val="24"/>
        </w:rPr>
        <w:t>Clinical Infectious</w:t>
      </w:r>
      <w:r w:rsidRPr="008E5B59">
        <w:rPr>
          <w:rFonts w:asciiTheme="minorHAnsi" w:hAnsiTheme="minorHAnsi" w:cstheme="minorHAnsi"/>
          <w:i/>
          <w:color w:val="000000"/>
          <w:szCs w:val="24"/>
        </w:rPr>
        <w:t xml:space="preserve"> Disease</w:t>
      </w:r>
      <w:r w:rsidR="007B1318" w:rsidRPr="008E5B59">
        <w:rPr>
          <w:rFonts w:asciiTheme="minorHAnsi" w:hAnsiTheme="minorHAnsi" w:cstheme="minorHAnsi"/>
          <w:i/>
          <w:color w:val="000000"/>
          <w:szCs w:val="24"/>
        </w:rPr>
        <w:t xml:space="preserve"> 69</w:t>
      </w:r>
      <w:r w:rsidR="007B1318" w:rsidRPr="008E5B59">
        <w:rPr>
          <w:rFonts w:asciiTheme="minorHAnsi" w:hAnsiTheme="minorHAnsi" w:cstheme="minorHAnsi"/>
          <w:iCs/>
          <w:color w:val="000000"/>
          <w:szCs w:val="24"/>
        </w:rPr>
        <w:t xml:space="preserve">, supp. 4 (2019): S280-S290. </w:t>
      </w:r>
      <w:hyperlink r:id="rId15" w:history="1">
        <w:r w:rsidR="00D40B1F" w:rsidRPr="008E5B59">
          <w:rPr>
            <w:rStyle w:val="Hyperlink"/>
            <w:rFonts w:asciiTheme="minorHAnsi" w:hAnsiTheme="minorHAnsi" w:cstheme="minorHAnsi"/>
            <w:color w:val="000000"/>
            <w:szCs w:val="24"/>
            <w:bdr w:val="none" w:sz="0" w:space="0" w:color="auto" w:frame="1"/>
          </w:rPr>
          <w:t>https://doi.org/10.1093/cid/ciz563</w:t>
        </w:r>
      </w:hyperlink>
    </w:p>
    <w:p w14:paraId="23D754D6" w14:textId="77777777" w:rsidR="008B155B" w:rsidRPr="008E5B59" w:rsidRDefault="008B155B" w:rsidP="005541B1">
      <w:pPr>
        <w:widowControl w:val="0"/>
        <w:rPr>
          <w:rFonts w:asciiTheme="minorHAnsi" w:hAnsiTheme="minorHAnsi" w:cstheme="minorHAnsi"/>
          <w:color w:val="000000"/>
          <w:szCs w:val="24"/>
        </w:rPr>
      </w:pPr>
      <w:r w:rsidRPr="008E5B59">
        <w:rPr>
          <w:rFonts w:asciiTheme="minorHAnsi" w:hAnsiTheme="minorHAnsi" w:cstheme="minorHAnsi"/>
          <w:color w:val="000000"/>
          <w:szCs w:val="24"/>
        </w:rPr>
        <w:t xml:space="preserve">O’Mara Sage, Elizabeth, Khatia R. Munguambe, </w:t>
      </w:r>
      <w:r w:rsidRPr="008E5B59">
        <w:rPr>
          <w:rFonts w:asciiTheme="minorHAnsi" w:hAnsiTheme="minorHAnsi" w:cstheme="minorHAnsi"/>
          <w:b/>
          <w:i/>
          <w:color w:val="000000"/>
          <w:szCs w:val="24"/>
        </w:rPr>
        <w:t>John Blevins</w:t>
      </w:r>
      <w:r w:rsidRPr="008E5B59">
        <w:rPr>
          <w:rFonts w:asciiTheme="minorHAnsi" w:hAnsiTheme="minorHAnsi" w:cstheme="minorHAnsi"/>
          <w:color w:val="000000"/>
          <w:szCs w:val="24"/>
        </w:rPr>
        <w:t xml:space="preserve">, Rui Guilaze, Baindu Kosia, Maria </w:t>
      </w:r>
    </w:p>
    <w:p w14:paraId="16DE6A57" w14:textId="77777777" w:rsidR="008B155B" w:rsidRPr="008E5B59" w:rsidRDefault="008B155B" w:rsidP="00D40B1F">
      <w:pPr>
        <w:ind w:left="720"/>
        <w:rPr>
          <w:rFonts w:asciiTheme="minorHAnsi" w:hAnsiTheme="minorHAnsi" w:cstheme="minorHAnsi"/>
          <w:color w:val="000000"/>
          <w:szCs w:val="24"/>
        </w:rPr>
      </w:pPr>
      <w:r w:rsidRPr="008E5B59">
        <w:rPr>
          <w:rFonts w:asciiTheme="minorHAnsi" w:hAnsiTheme="minorHAnsi" w:cstheme="minorHAnsi"/>
          <w:color w:val="000000"/>
          <w:szCs w:val="24"/>
        </w:rPr>
        <w:t xml:space="preserve">Maixenchs, Quique Bassat, Inacio Mandomando, Reinhard Kaiser, Ahoua Kone, Amara Jambai, Robert F. Breiman, Pratima L. Raghunathan. “Investigating the Feasibility of Child Mortality Surveillance with Post-Mortem Tissue Sampling: Generating Constructs and Variables to Maximize Credibility in Qualitative Research.” </w:t>
      </w:r>
      <w:r w:rsidRPr="008E5B59">
        <w:rPr>
          <w:rFonts w:asciiTheme="minorHAnsi" w:hAnsiTheme="minorHAnsi" w:cstheme="minorHAnsi"/>
          <w:i/>
          <w:color w:val="000000"/>
          <w:szCs w:val="24"/>
        </w:rPr>
        <w:t>Clinical Infectious Disease</w:t>
      </w:r>
      <w:r w:rsidR="007B1318" w:rsidRPr="008E5B59">
        <w:rPr>
          <w:rFonts w:asciiTheme="minorHAnsi" w:hAnsiTheme="minorHAnsi" w:cstheme="minorHAnsi"/>
          <w:i/>
          <w:color w:val="000000"/>
          <w:szCs w:val="24"/>
        </w:rPr>
        <w:t xml:space="preserve"> 69</w:t>
      </w:r>
      <w:r w:rsidR="007B1318" w:rsidRPr="008E5B59">
        <w:rPr>
          <w:rFonts w:asciiTheme="minorHAnsi" w:hAnsiTheme="minorHAnsi" w:cstheme="minorHAnsi"/>
          <w:iCs/>
          <w:color w:val="000000"/>
          <w:szCs w:val="24"/>
        </w:rPr>
        <w:t>, supp. 4 (2019): S291-S301.</w:t>
      </w:r>
      <w:r w:rsidR="00D40B1F" w:rsidRPr="008E5B59">
        <w:rPr>
          <w:rFonts w:asciiTheme="minorHAnsi" w:hAnsiTheme="minorHAnsi" w:cstheme="minorHAnsi"/>
          <w:iCs/>
          <w:color w:val="000000"/>
          <w:szCs w:val="24"/>
        </w:rPr>
        <w:t xml:space="preserve"> </w:t>
      </w:r>
      <w:hyperlink r:id="rId16" w:history="1">
        <w:r w:rsidR="00D40B1F" w:rsidRPr="008E5B59">
          <w:rPr>
            <w:rStyle w:val="Hyperlink"/>
            <w:rFonts w:asciiTheme="minorHAnsi" w:hAnsiTheme="minorHAnsi" w:cstheme="minorHAnsi"/>
            <w:color w:val="000000"/>
            <w:szCs w:val="24"/>
            <w:bdr w:val="none" w:sz="0" w:space="0" w:color="auto" w:frame="1"/>
          </w:rPr>
          <w:t>https://doi.org/10.1093/cid/ciz564</w:t>
        </w:r>
      </w:hyperlink>
    </w:p>
    <w:p w14:paraId="6DA241DA" w14:textId="77777777" w:rsidR="005F36A3" w:rsidRPr="008E5B59" w:rsidRDefault="005F36A3" w:rsidP="005F36A3">
      <w:pPr>
        <w:widowControl w:val="0"/>
        <w:ind w:left="720" w:hanging="720"/>
        <w:rPr>
          <w:rFonts w:asciiTheme="minorHAnsi" w:hAnsiTheme="minorHAnsi" w:cstheme="minorHAnsi"/>
          <w:color w:val="000000"/>
          <w:szCs w:val="24"/>
        </w:rPr>
      </w:pPr>
      <w:r w:rsidRPr="008E5B59">
        <w:rPr>
          <w:rFonts w:asciiTheme="minorHAnsi" w:hAnsiTheme="minorHAnsi" w:cstheme="minorHAnsi"/>
          <w:color w:val="000000"/>
          <w:szCs w:val="24"/>
        </w:rPr>
        <w:t xml:space="preserve">Blevins, John. “Considerations in Developing a Course on Theology, Human Sexualities, and Gender Identities: Considerations from One Professor’s Perspective.” </w:t>
      </w:r>
      <w:r w:rsidRPr="008E5B59">
        <w:rPr>
          <w:rFonts w:asciiTheme="minorHAnsi" w:hAnsiTheme="minorHAnsi" w:cstheme="minorHAnsi"/>
          <w:i/>
          <w:iCs/>
          <w:color w:val="000000"/>
          <w:szCs w:val="24"/>
        </w:rPr>
        <w:t xml:space="preserve">NCC Review [India] </w:t>
      </w:r>
      <w:r w:rsidRPr="008E5B59">
        <w:rPr>
          <w:rFonts w:asciiTheme="minorHAnsi" w:hAnsiTheme="minorHAnsi" w:cstheme="minorHAnsi"/>
          <w:color w:val="000000"/>
          <w:szCs w:val="24"/>
        </w:rPr>
        <w:t>132, no. 6 (July 2019): 358-362.</w:t>
      </w:r>
    </w:p>
    <w:p w14:paraId="04C53585" w14:textId="77777777" w:rsidR="00503426" w:rsidRPr="008E5B59" w:rsidRDefault="006C463C" w:rsidP="00503426">
      <w:pPr>
        <w:widowControl w:val="0"/>
        <w:rPr>
          <w:rFonts w:asciiTheme="minorHAnsi" w:hAnsiTheme="minorHAnsi" w:cstheme="minorHAnsi"/>
          <w:color w:val="000000"/>
          <w:szCs w:val="24"/>
        </w:rPr>
      </w:pPr>
      <w:r w:rsidRPr="008E5B59">
        <w:rPr>
          <w:rFonts w:asciiTheme="minorHAnsi" w:hAnsiTheme="minorHAnsi" w:cstheme="minorHAnsi"/>
          <w:color w:val="000000"/>
          <w:szCs w:val="24"/>
        </w:rPr>
        <w:t>Blevins, John, Mohamed Jalloh, and David Robi</w:t>
      </w:r>
      <w:r w:rsidR="00503426" w:rsidRPr="008E5B59">
        <w:rPr>
          <w:rFonts w:asciiTheme="minorHAnsi" w:hAnsiTheme="minorHAnsi" w:cstheme="minorHAnsi"/>
          <w:color w:val="000000"/>
          <w:szCs w:val="24"/>
        </w:rPr>
        <w:t>nson. “</w:t>
      </w:r>
      <w:r w:rsidRPr="008E5B59">
        <w:rPr>
          <w:rFonts w:asciiTheme="minorHAnsi" w:hAnsiTheme="minorHAnsi" w:cstheme="minorHAnsi"/>
          <w:color w:val="000000"/>
          <w:szCs w:val="24"/>
        </w:rPr>
        <w:t xml:space="preserve">Faith and Global Health Practice in Ebola and </w:t>
      </w:r>
    </w:p>
    <w:p w14:paraId="1CA2E365" w14:textId="77777777" w:rsidR="006C463C" w:rsidRPr="008E5B59" w:rsidRDefault="006C463C" w:rsidP="00D40B1F">
      <w:pPr>
        <w:ind w:left="720"/>
        <w:rPr>
          <w:rFonts w:asciiTheme="minorHAnsi" w:hAnsiTheme="minorHAnsi" w:cstheme="minorHAnsi"/>
          <w:color w:val="000000"/>
          <w:szCs w:val="24"/>
        </w:rPr>
      </w:pPr>
      <w:r w:rsidRPr="008E5B59">
        <w:rPr>
          <w:rFonts w:asciiTheme="minorHAnsi" w:hAnsiTheme="minorHAnsi" w:cstheme="minorHAnsi"/>
          <w:color w:val="000000"/>
          <w:szCs w:val="24"/>
        </w:rPr>
        <w:t xml:space="preserve">HIV Emergencies.” </w:t>
      </w:r>
      <w:r w:rsidRPr="008E5B59">
        <w:rPr>
          <w:rFonts w:asciiTheme="minorHAnsi" w:hAnsiTheme="minorHAnsi" w:cstheme="minorHAnsi"/>
          <w:i/>
          <w:color w:val="000000"/>
          <w:szCs w:val="24"/>
        </w:rPr>
        <w:t xml:space="preserve">American Journal of Public Health </w:t>
      </w:r>
      <w:r w:rsidRPr="008E5B59">
        <w:rPr>
          <w:rFonts w:asciiTheme="minorHAnsi" w:hAnsiTheme="minorHAnsi" w:cstheme="minorHAnsi"/>
          <w:color w:val="000000"/>
          <w:szCs w:val="24"/>
        </w:rPr>
        <w:t>109</w:t>
      </w:r>
      <w:r w:rsidR="00503426" w:rsidRPr="008E5B59">
        <w:rPr>
          <w:rFonts w:asciiTheme="minorHAnsi" w:hAnsiTheme="minorHAnsi" w:cstheme="minorHAnsi"/>
          <w:color w:val="000000"/>
          <w:szCs w:val="24"/>
        </w:rPr>
        <w:t xml:space="preserve">, no. </w:t>
      </w:r>
      <w:r w:rsidRPr="008E5B59">
        <w:rPr>
          <w:rFonts w:asciiTheme="minorHAnsi" w:hAnsiTheme="minorHAnsi" w:cstheme="minorHAnsi"/>
          <w:color w:val="000000"/>
          <w:szCs w:val="24"/>
        </w:rPr>
        <w:t>3</w:t>
      </w:r>
      <w:r w:rsidR="00503426" w:rsidRPr="008E5B59">
        <w:rPr>
          <w:rFonts w:asciiTheme="minorHAnsi" w:hAnsiTheme="minorHAnsi" w:cstheme="minorHAnsi"/>
          <w:color w:val="000000"/>
          <w:szCs w:val="24"/>
        </w:rPr>
        <w:t xml:space="preserve"> (2019</w:t>
      </w:r>
      <w:r w:rsidRPr="008E5B59">
        <w:rPr>
          <w:rFonts w:asciiTheme="minorHAnsi" w:hAnsiTheme="minorHAnsi" w:cstheme="minorHAnsi"/>
          <w:color w:val="000000"/>
          <w:szCs w:val="24"/>
        </w:rPr>
        <w:t>): 379-384</w:t>
      </w:r>
      <w:r w:rsidRPr="008E5B59">
        <w:rPr>
          <w:rFonts w:asciiTheme="minorHAnsi" w:hAnsiTheme="minorHAnsi" w:cstheme="minorHAnsi"/>
          <w:i/>
          <w:color w:val="000000"/>
          <w:szCs w:val="24"/>
        </w:rPr>
        <w:t xml:space="preserve">. </w:t>
      </w:r>
      <w:hyperlink r:id="rId17" w:history="1">
        <w:r w:rsidR="00D40B1F" w:rsidRPr="008E5B59">
          <w:rPr>
            <w:rStyle w:val="Hyperlink"/>
            <w:rFonts w:asciiTheme="minorHAnsi" w:hAnsiTheme="minorHAnsi" w:cstheme="minorHAnsi"/>
            <w:color w:val="000000"/>
            <w:szCs w:val="24"/>
          </w:rPr>
          <w:t>https://doi.org/10.2105/AJPH.2018.304870</w:t>
        </w:r>
      </w:hyperlink>
    </w:p>
    <w:p w14:paraId="2FFA5662" w14:textId="77777777" w:rsidR="00BB0B27" w:rsidRPr="008E5B59" w:rsidRDefault="00043617" w:rsidP="00BB0B27">
      <w:pPr>
        <w:widowControl w:val="0"/>
        <w:rPr>
          <w:rFonts w:asciiTheme="minorHAnsi" w:hAnsiTheme="minorHAnsi" w:cstheme="minorHAnsi"/>
          <w:iCs/>
          <w:szCs w:val="24"/>
        </w:rPr>
      </w:pPr>
      <w:r w:rsidRPr="008E5B59">
        <w:rPr>
          <w:rFonts w:asciiTheme="minorHAnsi" w:hAnsiTheme="minorHAnsi" w:cstheme="minorHAnsi"/>
          <w:iCs/>
          <w:szCs w:val="24"/>
        </w:rPr>
        <w:t xml:space="preserve">Idler, Ellen, Carol Hogue, </w:t>
      </w:r>
      <w:r w:rsidRPr="008E5B59">
        <w:rPr>
          <w:rFonts w:asciiTheme="minorHAnsi" w:hAnsiTheme="minorHAnsi" w:cstheme="minorHAnsi"/>
          <w:b/>
          <w:i/>
          <w:iCs/>
          <w:szCs w:val="24"/>
        </w:rPr>
        <w:t>John Blevins</w:t>
      </w:r>
      <w:r w:rsidRPr="008E5B59">
        <w:rPr>
          <w:rFonts w:asciiTheme="minorHAnsi" w:hAnsiTheme="minorHAnsi" w:cstheme="minorHAnsi"/>
          <w:iCs/>
          <w:szCs w:val="24"/>
        </w:rPr>
        <w:t>, and Mimi Kiser.</w:t>
      </w:r>
      <w:r w:rsidR="00181456" w:rsidRPr="008E5B59">
        <w:rPr>
          <w:rFonts w:asciiTheme="minorHAnsi" w:hAnsiTheme="minorHAnsi" w:cstheme="minorHAnsi"/>
          <w:iCs/>
          <w:szCs w:val="24"/>
        </w:rPr>
        <w:t xml:space="preserve"> “Religion: A Predictor of Adult Mortality </w:t>
      </w:r>
    </w:p>
    <w:p w14:paraId="31D0CC63" w14:textId="77777777" w:rsidR="00181456" w:rsidRPr="008E5B59" w:rsidRDefault="00181456" w:rsidP="00BB0B27">
      <w:pPr>
        <w:widowControl w:val="0"/>
        <w:ind w:left="720"/>
        <w:rPr>
          <w:rFonts w:asciiTheme="minorHAnsi" w:hAnsiTheme="minorHAnsi" w:cstheme="minorHAnsi"/>
          <w:iCs/>
          <w:szCs w:val="24"/>
        </w:rPr>
      </w:pPr>
      <w:r w:rsidRPr="008E5B59">
        <w:rPr>
          <w:rFonts w:asciiTheme="minorHAnsi" w:hAnsiTheme="minorHAnsi" w:cstheme="minorHAnsi"/>
          <w:iCs/>
          <w:szCs w:val="24"/>
        </w:rPr>
        <w:t xml:space="preserve">Comparable to Other Social Determinants of Health.” </w:t>
      </w:r>
      <w:r w:rsidR="00011CA1" w:rsidRPr="008E5B59">
        <w:rPr>
          <w:rFonts w:asciiTheme="minorHAnsi" w:hAnsiTheme="minorHAnsi" w:cstheme="minorHAnsi"/>
          <w:i/>
          <w:iCs/>
          <w:szCs w:val="24"/>
        </w:rPr>
        <w:t>PLOS One</w:t>
      </w:r>
      <w:r w:rsidR="00011CA1" w:rsidRPr="008E5B59">
        <w:rPr>
          <w:rFonts w:asciiTheme="minorHAnsi" w:hAnsiTheme="minorHAnsi" w:cstheme="minorHAnsi"/>
          <w:iCs/>
          <w:szCs w:val="24"/>
        </w:rPr>
        <w:t xml:space="preserve">. </w:t>
      </w:r>
      <w:r w:rsidR="006A7F95" w:rsidRPr="008E5B59">
        <w:rPr>
          <w:rFonts w:asciiTheme="minorHAnsi" w:hAnsiTheme="minorHAnsi" w:cstheme="minorHAnsi"/>
          <w:iCs/>
          <w:szCs w:val="24"/>
        </w:rPr>
        <w:t>Published December 20, 2017</w:t>
      </w:r>
      <w:r w:rsidRPr="008E5B59">
        <w:rPr>
          <w:rFonts w:asciiTheme="minorHAnsi" w:hAnsiTheme="minorHAnsi" w:cstheme="minorHAnsi"/>
          <w:iCs/>
          <w:szCs w:val="24"/>
        </w:rPr>
        <w:t>.</w:t>
      </w:r>
    </w:p>
    <w:p w14:paraId="323DC330" w14:textId="77777777" w:rsidR="00BB0B27" w:rsidRPr="008E5B59" w:rsidRDefault="00CC5EC2" w:rsidP="00BB0B27">
      <w:pPr>
        <w:widowControl w:val="0"/>
        <w:rPr>
          <w:rFonts w:asciiTheme="minorHAnsi" w:hAnsiTheme="minorHAnsi" w:cstheme="minorHAnsi"/>
          <w:iCs/>
          <w:szCs w:val="24"/>
        </w:rPr>
      </w:pPr>
      <w:r w:rsidRPr="008E5B59">
        <w:rPr>
          <w:rFonts w:asciiTheme="minorHAnsi" w:hAnsiTheme="minorHAnsi" w:cstheme="minorHAnsi"/>
          <w:iCs/>
          <w:szCs w:val="24"/>
        </w:rPr>
        <w:t xml:space="preserve">Blevins, John, Emily Lemon, Ahoua Kone, and Mimi Kiser. “The Percentage of HIV Prevention and </w:t>
      </w:r>
    </w:p>
    <w:p w14:paraId="0675DE62" w14:textId="77777777" w:rsidR="00CC5EC2" w:rsidRPr="008E5B59" w:rsidRDefault="00CC5EC2" w:rsidP="00BB0B27">
      <w:pPr>
        <w:widowControl w:val="0"/>
        <w:ind w:left="720"/>
        <w:rPr>
          <w:rFonts w:asciiTheme="minorHAnsi" w:hAnsiTheme="minorHAnsi" w:cstheme="minorHAnsi"/>
          <w:iCs/>
          <w:szCs w:val="24"/>
        </w:rPr>
      </w:pPr>
      <w:r w:rsidRPr="008E5B59">
        <w:rPr>
          <w:rFonts w:asciiTheme="minorHAnsi" w:hAnsiTheme="minorHAnsi" w:cstheme="minorHAnsi"/>
          <w:iCs/>
          <w:szCs w:val="24"/>
        </w:rPr>
        <w:t>Treatment Services in Kenya P</w:t>
      </w:r>
      <w:r w:rsidR="005541B1" w:rsidRPr="008E5B59">
        <w:rPr>
          <w:rFonts w:asciiTheme="minorHAnsi" w:hAnsiTheme="minorHAnsi" w:cstheme="minorHAnsi"/>
          <w:iCs/>
          <w:szCs w:val="24"/>
        </w:rPr>
        <w:t>rovided by Faith-Based Provider</w:t>
      </w:r>
      <w:r w:rsidRPr="008E5B59">
        <w:rPr>
          <w:rFonts w:asciiTheme="minorHAnsi" w:hAnsiTheme="minorHAnsi" w:cstheme="minorHAnsi"/>
          <w:iCs/>
          <w:szCs w:val="24"/>
        </w:rPr>
        <w:t xml:space="preserve">s.” </w:t>
      </w:r>
      <w:r w:rsidR="005F2458" w:rsidRPr="008E5B59">
        <w:rPr>
          <w:rFonts w:asciiTheme="minorHAnsi" w:hAnsiTheme="minorHAnsi" w:cstheme="minorHAnsi"/>
          <w:i/>
          <w:iCs/>
          <w:szCs w:val="24"/>
        </w:rPr>
        <w:t>Development in Practice</w:t>
      </w:r>
      <w:r w:rsidR="006A7F95" w:rsidRPr="008E5B59">
        <w:rPr>
          <w:rFonts w:asciiTheme="minorHAnsi" w:hAnsiTheme="minorHAnsi" w:cstheme="minorHAnsi"/>
          <w:i/>
          <w:iCs/>
          <w:szCs w:val="24"/>
        </w:rPr>
        <w:t xml:space="preserve"> 27</w:t>
      </w:r>
      <w:r w:rsidR="006A7F95" w:rsidRPr="008E5B59">
        <w:rPr>
          <w:rFonts w:asciiTheme="minorHAnsi" w:hAnsiTheme="minorHAnsi" w:cstheme="minorHAnsi"/>
          <w:iCs/>
          <w:szCs w:val="24"/>
        </w:rPr>
        <w:t>, no 5 (</w:t>
      </w:r>
      <w:r w:rsidR="005F2458" w:rsidRPr="008E5B59">
        <w:rPr>
          <w:rFonts w:asciiTheme="minorHAnsi" w:hAnsiTheme="minorHAnsi" w:cstheme="minorHAnsi"/>
          <w:iCs/>
          <w:szCs w:val="24"/>
        </w:rPr>
        <w:t>July 2017</w:t>
      </w:r>
      <w:r w:rsidR="006A7F95" w:rsidRPr="008E5B59">
        <w:rPr>
          <w:rFonts w:asciiTheme="minorHAnsi" w:hAnsiTheme="minorHAnsi" w:cstheme="minorHAnsi"/>
          <w:iCs/>
          <w:szCs w:val="24"/>
        </w:rPr>
        <w:t>)</w:t>
      </w:r>
      <w:r w:rsidR="00503426" w:rsidRPr="008E5B59">
        <w:rPr>
          <w:rFonts w:asciiTheme="minorHAnsi" w:hAnsiTheme="minorHAnsi" w:cstheme="minorHAnsi"/>
          <w:iCs/>
          <w:szCs w:val="24"/>
        </w:rPr>
        <w:t>: 646-656.</w:t>
      </w:r>
    </w:p>
    <w:p w14:paraId="72E11630" w14:textId="77777777" w:rsidR="00503426" w:rsidRPr="008E5B59" w:rsidRDefault="00043617" w:rsidP="00503426">
      <w:pPr>
        <w:widowControl w:val="0"/>
        <w:rPr>
          <w:rFonts w:asciiTheme="minorHAnsi" w:hAnsiTheme="minorHAnsi" w:cstheme="minorHAnsi"/>
          <w:iCs/>
          <w:szCs w:val="24"/>
        </w:rPr>
      </w:pPr>
      <w:r w:rsidRPr="008E5B59">
        <w:rPr>
          <w:rFonts w:asciiTheme="minorHAnsi" w:hAnsiTheme="minorHAnsi" w:cstheme="minorHAnsi"/>
          <w:iCs/>
          <w:szCs w:val="24"/>
        </w:rPr>
        <w:t>Blevins, John, Christoph Ben</w:t>
      </w:r>
      <w:r w:rsidR="001F3BAD" w:rsidRPr="008E5B59">
        <w:rPr>
          <w:rFonts w:asciiTheme="minorHAnsi" w:hAnsiTheme="minorHAnsi" w:cstheme="minorHAnsi"/>
          <w:iCs/>
          <w:szCs w:val="24"/>
        </w:rPr>
        <w:t>n, and Sandra Thurman. “</w:t>
      </w:r>
      <w:r w:rsidR="00503426" w:rsidRPr="008E5B59">
        <w:rPr>
          <w:rFonts w:asciiTheme="minorHAnsi" w:hAnsiTheme="minorHAnsi" w:cstheme="minorHAnsi"/>
          <w:iCs/>
          <w:szCs w:val="24"/>
        </w:rPr>
        <w:t xml:space="preserve">Reflections on HIV-Related Experiences of Two </w:t>
      </w:r>
    </w:p>
    <w:p w14:paraId="401D1F4E" w14:textId="77777777" w:rsidR="001F3BAD" w:rsidRPr="008E5B59" w:rsidRDefault="00503426" w:rsidP="00503426">
      <w:pPr>
        <w:widowControl w:val="0"/>
        <w:ind w:left="720"/>
        <w:rPr>
          <w:rFonts w:asciiTheme="minorHAnsi" w:hAnsiTheme="minorHAnsi" w:cstheme="minorHAnsi"/>
          <w:iCs/>
          <w:szCs w:val="24"/>
        </w:rPr>
      </w:pPr>
      <w:r w:rsidRPr="008E5B59">
        <w:rPr>
          <w:rFonts w:asciiTheme="minorHAnsi" w:hAnsiTheme="minorHAnsi" w:cstheme="minorHAnsi"/>
          <w:iCs/>
          <w:szCs w:val="24"/>
        </w:rPr>
        <w:t>Global Funding Mechanisms Supporting Religious Health Providers.</w:t>
      </w:r>
      <w:r w:rsidR="001F3BAD" w:rsidRPr="008E5B59">
        <w:rPr>
          <w:rFonts w:asciiTheme="minorHAnsi" w:hAnsiTheme="minorHAnsi" w:cstheme="minorHAnsi"/>
          <w:iCs/>
          <w:szCs w:val="24"/>
        </w:rPr>
        <w:t xml:space="preserve">” </w:t>
      </w:r>
      <w:r w:rsidR="001F3BAD" w:rsidRPr="008E5B59">
        <w:rPr>
          <w:rFonts w:asciiTheme="minorHAnsi" w:hAnsiTheme="minorHAnsi" w:cstheme="minorHAnsi"/>
          <w:i/>
          <w:iCs/>
          <w:szCs w:val="24"/>
        </w:rPr>
        <w:t>Review of Faith and International Affairs</w:t>
      </w:r>
      <w:r w:rsidR="005F2458" w:rsidRPr="008E5B59">
        <w:rPr>
          <w:rFonts w:asciiTheme="minorHAnsi" w:hAnsiTheme="minorHAnsi" w:cstheme="minorHAnsi"/>
          <w:i/>
          <w:iCs/>
          <w:szCs w:val="24"/>
        </w:rPr>
        <w:t xml:space="preserve"> 14</w:t>
      </w:r>
      <w:r w:rsidR="005F2458" w:rsidRPr="008E5B59">
        <w:rPr>
          <w:rFonts w:asciiTheme="minorHAnsi" w:hAnsiTheme="minorHAnsi" w:cstheme="minorHAnsi"/>
          <w:iCs/>
          <w:szCs w:val="24"/>
        </w:rPr>
        <w:t>, no. 2</w:t>
      </w:r>
      <w:r w:rsidR="001F3BAD" w:rsidRPr="008E5B59">
        <w:rPr>
          <w:rFonts w:asciiTheme="minorHAnsi" w:hAnsiTheme="minorHAnsi" w:cstheme="minorHAnsi"/>
          <w:iCs/>
          <w:szCs w:val="24"/>
        </w:rPr>
        <w:t xml:space="preserve"> </w:t>
      </w:r>
      <w:r w:rsidR="005F2458" w:rsidRPr="008E5B59">
        <w:rPr>
          <w:rFonts w:asciiTheme="minorHAnsi" w:hAnsiTheme="minorHAnsi" w:cstheme="minorHAnsi"/>
          <w:iCs/>
          <w:szCs w:val="24"/>
        </w:rPr>
        <w:t>(</w:t>
      </w:r>
      <w:r w:rsidR="001F3BAD" w:rsidRPr="008E5B59">
        <w:rPr>
          <w:rFonts w:asciiTheme="minorHAnsi" w:hAnsiTheme="minorHAnsi" w:cstheme="minorHAnsi"/>
          <w:iCs/>
          <w:szCs w:val="24"/>
        </w:rPr>
        <w:t>2016</w:t>
      </w:r>
      <w:r w:rsidR="005F2458" w:rsidRPr="008E5B59">
        <w:rPr>
          <w:rFonts w:asciiTheme="minorHAnsi" w:hAnsiTheme="minorHAnsi" w:cstheme="minorHAnsi"/>
          <w:iCs/>
          <w:szCs w:val="24"/>
        </w:rPr>
        <w:t>)</w:t>
      </w:r>
      <w:r w:rsidRPr="008E5B59">
        <w:rPr>
          <w:rFonts w:asciiTheme="minorHAnsi" w:hAnsiTheme="minorHAnsi" w:cstheme="minorHAnsi"/>
          <w:iCs/>
          <w:szCs w:val="24"/>
        </w:rPr>
        <w:t>: 110-117.</w:t>
      </w:r>
    </w:p>
    <w:p w14:paraId="3846D485" w14:textId="77777777" w:rsidR="00BB0B27" w:rsidRPr="008E5B59" w:rsidRDefault="00942ABA" w:rsidP="00BB0B27">
      <w:pPr>
        <w:widowControl w:val="0"/>
        <w:rPr>
          <w:rFonts w:asciiTheme="minorHAnsi" w:hAnsiTheme="minorHAnsi" w:cstheme="minorHAnsi"/>
          <w:iCs/>
          <w:szCs w:val="24"/>
        </w:rPr>
      </w:pPr>
      <w:r w:rsidRPr="008E5B59">
        <w:rPr>
          <w:rFonts w:asciiTheme="minorHAnsi" w:hAnsiTheme="minorHAnsi" w:cstheme="minorHAnsi"/>
          <w:iCs/>
          <w:szCs w:val="24"/>
        </w:rPr>
        <w:t xml:space="preserve">Blevins, John. “Are Faith-Based Organizations Assets or Hindrances for Adolescents Living with HIV? </w:t>
      </w:r>
    </w:p>
    <w:p w14:paraId="1053BC59" w14:textId="77777777" w:rsidR="00942ABA" w:rsidRPr="008E5B59" w:rsidRDefault="00942ABA" w:rsidP="00BB0B27">
      <w:pPr>
        <w:widowControl w:val="0"/>
        <w:ind w:firstLine="720"/>
        <w:rPr>
          <w:rFonts w:asciiTheme="minorHAnsi" w:hAnsiTheme="minorHAnsi" w:cstheme="minorHAnsi"/>
          <w:iCs/>
          <w:szCs w:val="24"/>
        </w:rPr>
      </w:pPr>
      <w:r w:rsidRPr="008E5B59">
        <w:rPr>
          <w:rFonts w:asciiTheme="minorHAnsi" w:hAnsiTheme="minorHAnsi" w:cstheme="minorHAnsi"/>
          <w:iCs/>
          <w:szCs w:val="24"/>
        </w:rPr>
        <w:t xml:space="preserve">They Are Both.” </w:t>
      </w:r>
      <w:r w:rsidRPr="008E5B59">
        <w:rPr>
          <w:rFonts w:asciiTheme="minorHAnsi" w:hAnsiTheme="minorHAnsi" w:cstheme="minorHAnsi"/>
          <w:i/>
          <w:iCs/>
          <w:szCs w:val="24"/>
        </w:rPr>
        <w:t>Brown Journal of World Affairs</w:t>
      </w:r>
      <w:r w:rsidRPr="008E5B59">
        <w:rPr>
          <w:rFonts w:asciiTheme="minorHAnsi" w:hAnsiTheme="minorHAnsi" w:cstheme="minorHAnsi"/>
          <w:iCs/>
          <w:szCs w:val="24"/>
        </w:rPr>
        <w:t xml:space="preserve"> 22, No. 2 (2016)</w:t>
      </w:r>
      <w:r w:rsidR="00503426" w:rsidRPr="008E5B59">
        <w:rPr>
          <w:rFonts w:asciiTheme="minorHAnsi" w:hAnsiTheme="minorHAnsi" w:cstheme="minorHAnsi"/>
          <w:iCs/>
          <w:szCs w:val="24"/>
        </w:rPr>
        <w:t>: 25-38</w:t>
      </w:r>
      <w:r w:rsidRPr="008E5B59">
        <w:rPr>
          <w:rFonts w:asciiTheme="minorHAnsi" w:hAnsiTheme="minorHAnsi" w:cstheme="minorHAnsi"/>
          <w:iCs/>
          <w:szCs w:val="24"/>
        </w:rPr>
        <w:t>.</w:t>
      </w:r>
    </w:p>
    <w:p w14:paraId="776D677D" w14:textId="77777777" w:rsidR="00611B3F" w:rsidRPr="008E5B59" w:rsidRDefault="00611B3F" w:rsidP="007A1187">
      <w:pPr>
        <w:widowControl w:val="0"/>
        <w:rPr>
          <w:rFonts w:asciiTheme="minorHAnsi" w:hAnsiTheme="minorHAnsi" w:cstheme="minorHAnsi"/>
          <w:iCs/>
          <w:szCs w:val="24"/>
        </w:rPr>
      </w:pPr>
      <w:r w:rsidRPr="008E5B59">
        <w:rPr>
          <w:rFonts w:asciiTheme="minorHAnsi" w:hAnsiTheme="minorHAnsi" w:cstheme="minorHAnsi"/>
          <w:iCs/>
          <w:szCs w:val="24"/>
        </w:rPr>
        <w:t xml:space="preserve">Blevins, John and Peter Irungu. “Different Ways of Doing Violence: Sexuality, Religion, and Public </w:t>
      </w:r>
    </w:p>
    <w:p w14:paraId="3B28195A" w14:textId="77777777" w:rsidR="00611B3F" w:rsidRPr="008E5B59" w:rsidRDefault="00611B3F" w:rsidP="007A1187">
      <w:pPr>
        <w:widowControl w:val="0"/>
        <w:ind w:left="720"/>
        <w:rPr>
          <w:rFonts w:asciiTheme="minorHAnsi" w:hAnsiTheme="minorHAnsi" w:cstheme="minorHAnsi"/>
          <w:iCs/>
          <w:szCs w:val="24"/>
        </w:rPr>
      </w:pPr>
      <w:r w:rsidRPr="008E5B59">
        <w:rPr>
          <w:rFonts w:asciiTheme="minorHAnsi" w:hAnsiTheme="minorHAnsi" w:cstheme="minorHAnsi"/>
          <w:iCs/>
          <w:szCs w:val="24"/>
        </w:rPr>
        <w:t xml:space="preserve">Health in the Lives of Same-Gender-Loving Men in Kenya.”  </w:t>
      </w:r>
      <w:r w:rsidRPr="008E5B59">
        <w:rPr>
          <w:rFonts w:asciiTheme="minorHAnsi" w:hAnsiTheme="minorHAnsi" w:cstheme="minorHAnsi"/>
          <w:i/>
          <w:iCs/>
          <w:szCs w:val="24"/>
        </w:rPr>
        <w:t xml:space="preserve">Journal of the American Academy of </w:t>
      </w:r>
      <w:r w:rsidRPr="008E5B59">
        <w:rPr>
          <w:rFonts w:asciiTheme="minorHAnsi" w:hAnsiTheme="minorHAnsi" w:cstheme="minorHAnsi"/>
          <w:i/>
          <w:iCs/>
          <w:szCs w:val="24"/>
        </w:rPr>
        <w:lastRenderedPageBreak/>
        <w:t>Religion</w:t>
      </w:r>
      <w:r w:rsidR="00782AA3" w:rsidRPr="008E5B59">
        <w:rPr>
          <w:rFonts w:asciiTheme="minorHAnsi" w:hAnsiTheme="minorHAnsi" w:cstheme="minorHAnsi"/>
          <w:iCs/>
          <w:szCs w:val="24"/>
        </w:rPr>
        <w:t xml:space="preserve"> </w:t>
      </w:r>
      <w:r w:rsidR="00782AA3" w:rsidRPr="008E5B59">
        <w:rPr>
          <w:rFonts w:asciiTheme="minorHAnsi" w:hAnsiTheme="minorHAnsi" w:cstheme="minorHAnsi"/>
          <w:i/>
          <w:iCs/>
          <w:szCs w:val="24"/>
        </w:rPr>
        <w:t>83,</w:t>
      </w:r>
      <w:r w:rsidR="00782AA3" w:rsidRPr="008E5B59">
        <w:rPr>
          <w:rFonts w:asciiTheme="minorHAnsi" w:hAnsiTheme="minorHAnsi" w:cstheme="minorHAnsi"/>
          <w:iCs/>
          <w:szCs w:val="24"/>
        </w:rPr>
        <w:t xml:space="preserve"> no. 4</w:t>
      </w:r>
      <w:r w:rsidR="005F2458" w:rsidRPr="008E5B59">
        <w:rPr>
          <w:rFonts w:asciiTheme="minorHAnsi" w:hAnsiTheme="minorHAnsi" w:cstheme="minorHAnsi"/>
          <w:iCs/>
          <w:szCs w:val="24"/>
        </w:rPr>
        <w:t xml:space="preserve"> </w:t>
      </w:r>
      <w:r w:rsidR="00782AA3" w:rsidRPr="008E5B59">
        <w:rPr>
          <w:rFonts w:asciiTheme="minorHAnsi" w:hAnsiTheme="minorHAnsi" w:cstheme="minorHAnsi"/>
          <w:iCs/>
          <w:szCs w:val="24"/>
        </w:rPr>
        <w:t>(2015): 930-946.</w:t>
      </w:r>
    </w:p>
    <w:p w14:paraId="0C615DC0" w14:textId="77777777" w:rsidR="00856E45" w:rsidRPr="008E5B59" w:rsidRDefault="00856E45" w:rsidP="007A1187">
      <w:pPr>
        <w:widowControl w:val="0"/>
        <w:rPr>
          <w:rFonts w:asciiTheme="minorHAnsi" w:hAnsiTheme="minorHAnsi" w:cstheme="minorHAnsi"/>
          <w:iCs/>
          <w:szCs w:val="24"/>
        </w:rPr>
      </w:pPr>
      <w:r w:rsidRPr="008E5B59">
        <w:rPr>
          <w:rFonts w:asciiTheme="minorHAnsi" w:hAnsiTheme="minorHAnsi" w:cstheme="minorHAnsi"/>
          <w:iCs/>
          <w:szCs w:val="24"/>
        </w:rPr>
        <w:t xml:space="preserve">Jakes, Susan, Annie Hardison-Moody, Sarah K. Bowen, and </w:t>
      </w:r>
      <w:r w:rsidRPr="008E5B59">
        <w:rPr>
          <w:rFonts w:asciiTheme="minorHAnsi" w:hAnsiTheme="minorHAnsi" w:cstheme="minorHAnsi"/>
          <w:b/>
          <w:i/>
          <w:iCs/>
          <w:szCs w:val="24"/>
        </w:rPr>
        <w:t>John Blevins</w:t>
      </w:r>
      <w:r w:rsidRPr="008E5B59">
        <w:rPr>
          <w:rFonts w:asciiTheme="minorHAnsi" w:hAnsiTheme="minorHAnsi" w:cstheme="minorHAnsi"/>
          <w:i/>
          <w:iCs/>
          <w:szCs w:val="24"/>
        </w:rPr>
        <w:t>.</w:t>
      </w:r>
      <w:r w:rsidRPr="008E5B59">
        <w:rPr>
          <w:rFonts w:asciiTheme="minorHAnsi" w:hAnsiTheme="minorHAnsi" w:cstheme="minorHAnsi"/>
          <w:iCs/>
          <w:szCs w:val="24"/>
        </w:rPr>
        <w:t xml:space="preserve"> “Engaging Community </w:t>
      </w:r>
    </w:p>
    <w:p w14:paraId="0E56503E" w14:textId="77777777" w:rsidR="006E7506" w:rsidRPr="008E5B59" w:rsidRDefault="00856E45" w:rsidP="005541B1">
      <w:pPr>
        <w:widowControl w:val="0"/>
        <w:ind w:left="720"/>
        <w:rPr>
          <w:rFonts w:asciiTheme="minorHAnsi" w:hAnsiTheme="minorHAnsi" w:cstheme="minorHAnsi"/>
          <w:iCs/>
          <w:szCs w:val="24"/>
        </w:rPr>
      </w:pPr>
      <w:r w:rsidRPr="008E5B59">
        <w:rPr>
          <w:rFonts w:asciiTheme="minorHAnsi" w:hAnsiTheme="minorHAnsi" w:cstheme="minorHAnsi"/>
          <w:iCs/>
          <w:szCs w:val="24"/>
        </w:rPr>
        <w:t xml:space="preserve">Change: The Critical Role of Values in Health Asset Mapping.” </w:t>
      </w:r>
      <w:r w:rsidRPr="008E5B59">
        <w:rPr>
          <w:rFonts w:asciiTheme="minorHAnsi" w:hAnsiTheme="minorHAnsi" w:cstheme="minorHAnsi"/>
          <w:i/>
          <w:iCs/>
          <w:szCs w:val="24"/>
        </w:rPr>
        <w:t>Community Development 46,</w:t>
      </w:r>
      <w:r w:rsidRPr="008E5B59">
        <w:rPr>
          <w:rFonts w:asciiTheme="minorHAnsi" w:hAnsiTheme="minorHAnsi" w:cstheme="minorHAnsi"/>
          <w:iCs/>
          <w:szCs w:val="24"/>
        </w:rPr>
        <w:t xml:space="preserve"> no 4 (2015): 392-406.</w:t>
      </w:r>
    </w:p>
    <w:p w14:paraId="2051048F" w14:textId="77777777" w:rsidR="0048737A" w:rsidRPr="0083564C" w:rsidRDefault="00A71FA7" w:rsidP="007A1187">
      <w:pPr>
        <w:rPr>
          <w:rFonts w:asciiTheme="minorHAnsi" w:hAnsiTheme="minorHAnsi" w:cstheme="minorHAnsi"/>
          <w:color w:val="000000"/>
          <w:szCs w:val="24"/>
        </w:rPr>
      </w:pPr>
      <w:r w:rsidRPr="0083564C">
        <w:rPr>
          <w:rFonts w:asciiTheme="minorHAnsi" w:hAnsiTheme="minorHAnsi" w:cstheme="minorHAnsi"/>
          <w:iCs/>
          <w:szCs w:val="24"/>
        </w:rPr>
        <w:t xml:space="preserve">Blevins, John. </w:t>
      </w:r>
      <w:r w:rsidR="00A57F73" w:rsidRPr="0083564C">
        <w:rPr>
          <w:rFonts w:asciiTheme="minorHAnsi" w:hAnsiTheme="minorHAnsi" w:cstheme="minorHAnsi"/>
          <w:color w:val="000000"/>
          <w:szCs w:val="24"/>
        </w:rPr>
        <w:t>“</w:t>
      </w:r>
      <w:r w:rsidRPr="0083564C">
        <w:rPr>
          <w:rFonts w:asciiTheme="minorHAnsi" w:hAnsiTheme="minorHAnsi" w:cstheme="minorHAnsi"/>
          <w:color w:val="000000"/>
          <w:szCs w:val="24"/>
        </w:rPr>
        <w:t xml:space="preserve">When Sodomy Leads to Martyrdom: Sex, Religion, and Politics in Historical and </w:t>
      </w:r>
    </w:p>
    <w:p w14:paraId="5F28B7F7" w14:textId="77777777" w:rsidR="00A71FA7" w:rsidRPr="0083564C" w:rsidRDefault="00A71FA7" w:rsidP="007A1187">
      <w:pPr>
        <w:ind w:left="720"/>
        <w:rPr>
          <w:rFonts w:asciiTheme="minorHAnsi" w:hAnsiTheme="minorHAnsi" w:cstheme="minorHAnsi"/>
          <w:color w:val="000000"/>
          <w:szCs w:val="24"/>
        </w:rPr>
      </w:pPr>
      <w:r w:rsidRPr="0083564C">
        <w:rPr>
          <w:rFonts w:asciiTheme="minorHAnsi" w:hAnsiTheme="minorHAnsi" w:cstheme="minorHAnsi"/>
          <w:color w:val="000000"/>
          <w:szCs w:val="24"/>
        </w:rPr>
        <w:t>Contemporary Cont</w:t>
      </w:r>
      <w:r w:rsidR="00A57F73" w:rsidRPr="0083564C">
        <w:rPr>
          <w:rFonts w:asciiTheme="minorHAnsi" w:hAnsiTheme="minorHAnsi" w:cstheme="minorHAnsi"/>
          <w:color w:val="000000"/>
          <w:szCs w:val="24"/>
        </w:rPr>
        <w:t>exts in Uganda and East Africa.”</w:t>
      </w:r>
      <w:r w:rsidRPr="0083564C">
        <w:rPr>
          <w:rFonts w:asciiTheme="minorHAnsi" w:hAnsiTheme="minorHAnsi" w:cstheme="minorHAnsi"/>
          <w:color w:val="000000"/>
          <w:szCs w:val="24"/>
        </w:rPr>
        <w:t xml:space="preserve"> </w:t>
      </w:r>
      <w:r w:rsidRPr="0083564C">
        <w:rPr>
          <w:rFonts w:asciiTheme="minorHAnsi" w:hAnsiTheme="minorHAnsi" w:cstheme="minorHAnsi"/>
          <w:i/>
          <w:color w:val="000000"/>
          <w:szCs w:val="24"/>
        </w:rPr>
        <w:t>Theology and Sexuality</w:t>
      </w:r>
      <w:r w:rsidR="00866D03" w:rsidRPr="0083564C">
        <w:rPr>
          <w:rFonts w:asciiTheme="minorHAnsi" w:hAnsiTheme="minorHAnsi" w:cstheme="minorHAnsi"/>
          <w:i/>
          <w:color w:val="000000"/>
          <w:szCs w:val="24"/>
        </w:rPr>
        <w:t xml:space="preserve"> 17</w:t>
      </w:r>
      <w:r w:rsidR="00866D03" w:rsidRPr="0083564C">
        <w:rPr>
          <w:rFonts w:asciiTheme="minorHAnsi" w:hAnsiTheme="minorHAnsi" w:cstheme="minorHAnsi"/>
          <w:color w:val="000000"/>
          <w:szCs w:val="24"/>
        </w:rPr>
        <w:t>, no. 1</w:t>
      </w:r>
      <w:r w:rsidR="00856E45" w:rsidRPr="0083564C">
        <w:rPr>
          <w:rFonts w:asciiTheme="minorHAnsi" w:hAnsiTheme="minorHAnsi" w:cstheme="minorHAnsi"/>
          <w:color w:val="000000"/>
          <w:szCs w:val="24"/>
        </w:rPr>
        <w:t xml:space="preserve"> </w:t>
      </w:r>
      <w:r w:rsidR="00866D03" w:rsidRPr="0083564C">
        <w:rPr>
          <w:rFonts w:asciiTheme="minorHAnsi" w:hAnsiTheme="minorHAnsi" w:cstheme="minorHAnsi"/>
          <w:color w:val="000000"/>
          <w:szCs w:val="24"/>
        </w:rPr>
        <w:t>(2012): 51-74</w:t>
      </w:r>
      <w:r w:rsidR="002E17D0" w:rsidRPr="0083564C">
        <w:rPr>
          <w:rFonts w:asciiTheme="minorHAnsi" w:hAnsiTheme="minorHAnsi" w:cstheme="minorHAnsi"/>
          <w:color w:val="000000"/>
          <w:szCs w:val="24"/>
        </w:rPr>
        <w:t>.</w:t>
      </w:r>
    </w:p>
    <w:p w14:paraId="38266CA7" w14:textId="77777777" w:rsidR="0048737A" w:rsidRPr="0083564C" w:rsidRDefault="0048737A" w:rsidP="007A1187">
      <w:pPr>
        <w:rPr>
          <w:rFonts w:asciiTheme="minorHAnsi" w:hAnsiTheme="minorHAnsi" w:cstheme="minorHAnsi"/>
          <w:szCs w:val="24"/>
        </w:rPr>
      </w:pPr>
      <w:r w:rsidRPr="0083564C">
        <w:rPr>
          <w:rFonts w:asciiTheme="minorHAnsi" w:hAnsiTheme="minorHAnsi" w:cstheme="minorHAnsi"/>
          <w:iCs/>
          <w:szCs w:val="24"/>
        </w:rPr>
        <w:t>Blevins, John</w:t>
      </w:r>
      <w:r w:rsidR="00362081" w:rsidRPr="0083564C">
        <w:rPr>
          <w:rFonts w:asciiTheme="minorHAnsi" w:hAnsiTheme="minorHAnsi" w:cstheme="minorHAnsi"/>
          <w:iCs/>
          <w:szCs w:val="24"/>
        </w:rPr>
        <w:t>.  “</w:t>
      </w:r>
      <w:r w:rsidR="00362081" w:rsidRPr="0083564C">
        <w:rPr>
          <w:rFonts w:asciiTheme="minorHAnsi" w:hAnsiTheme="minorHAnsi" w:cstheme="minorHAnsi"/>
          <w:szCs w:val="24"/>
        </w:rPr>
        <w:t>Cultivating a Critical Attitude in Pastoral Theology: A Response to David Hogue.”</w:t>
      </w:r>
    </w:p>
    <w:p w14:paraId="3523080D" w14:textId="77777777" w:rsidR="00362081" w:rsidRPr="0083564C" w:rsidRDefault="00362081" w:rsidP="007A1187">
      <w:pPr>
        <w:ind w:firstLine="720"/>
        <w:rPr>
          <w:rFonts w:asciiTheme="minorHAnsi" w:hAnsiTheme="minorHAnsi" w:cstheme="minorHAnsi"/>
          <w:szCs w:val="24"/>
        </w:rPr>
      </w:pPr>
      <w:r w:rsidRPr="0083564C">
        <w:rPr>
          <w:rFonts w:asciiTheme="minorHAnsi" w:hAnsiTheme="minorHAnsi" w:cstheme="minorHAnsi"/>
          <w:i/>
          <w:szCs w:val="24"/>
        </w:rPr>
        <w:t>Journal of Pastoral Theology</w:t>
      </w:r>
      <w:r w:rsidRPr="0083564C">
        <w:rPr>
          <w:rFonts w:asciiTheme="minorHAnsi" w:hAnsiTheme="minorHAnsi" w:cstheme="minorHAnsi"/>
          <w:szCs w:val="24"/>
        </w:rPr>
        <w:t xml:space="preserve"> </w:t>
      </w:r>
      <w:r w:rsidRPr="0083564C">
        <w:rPr>
          <w:rFonts w:asciiTheme="minorHAnsi" w:hAnsiTheme="minorHAnsi" w:cstheme="minorHAnsi"/>
          <w:i/>
          <w:szCs w:val="24"/>
        </w:rPr>
        <w:t>20</w:t>
      </w:r>
      <w:r w:rsidRPr="0083564C">
        <w:rPr>
          <w:rFonts w:asciiTheme="minorHAnsi" w:hAnsiTheme="minorHAnsi" w:cstheme="minorHAnsi"/>
          <w:szCs w:val="24"/>
        </w:rPr>
        <w:t>, no. 2 (2011):</w:t>
      </w:r>
      <w:r w:rsidR="002E17D0" w:rsidRPr="0083564C">
        <w:rPr>
          <w:rFonts w:asciiTheme="minorHAnsi" w:hAnsiTheme="minorHAnsi" w:cstheme="minorHAnsi"/>
          <w:szCs w:val="24"/>
        </w:rPr>
        <w:t xml:space="preserve"> </w:t>
      </w:r>
      <w:r w:rsidRPr="0083564C">
        <w:rPr>
          <w:rFonts w:asciiTheme="minorHAnsi" w:hAnsiTheme="minorHAnsi" w:cstheme="minorHAnsi"/>
          <w:szCs w:val="24"/>
        </w:rPr>
        <w:t>56-68.</w:t>
      </w:r>
    </w:p>
    <w:p w14:paraId="1BF8BC35" w14:textId="77777777" w:rsidR="0048737A" w:rsidRPr="0083564C" w:rsidRDefault="0048737A" w:rsidP="007A1187">
      <w:pPr>
        <w:rPr>
          <w:rFonts w:asciiTheme="minorHAnsi" w:hAnsiTheme="minorHAnsi" w:cstheme="minorHAnsi"/>
          <w:szCs w:val="24"/>
        </w:rPr>
      </w:pPr>
      <w:r w:rsidRPr="0083564C">
        <w:rPr>
          <w:rFonts w:asciiTheme="minorHAnsi" w:hAnsiTheme="minorHAnsi" w:cstheme="minorHAnsi"/>
          <w:szCs w:val="24"/>
        </w:rPr>
        <w:t>Blevins, John and Beth Toler</w:t>
      </w:r>
      <w:r w:rsidR="00362081" w:rsidRPr="0083564C">
        <w:rPr>
          <w:rFonts w:asciiTheme="minorHAnsi" w:hAnsiTheme="minorHAnsi" w:cstheme="minorHAnsi"/>
          <w:szCs w:val="24"/>
        </w:rPr>
        <w:t xml:space="preserve">.  “Something to </w:t>
      </w:r>
      <w:proofErr w:type="gramStart"/>
      <w:r w:rsidR="00362081" w:rsidRPr="0083564C">
        <w:rPr>
          <w:rFonts w:asciiTheme="minorHAnsi" w:hAnsiTheme="minorHAnsi" w:cstheme="minorHAnsi"/>
          <w:szCs w:val="24"/>
        </w:rPr>
        <w:t>Prove?:</w:t>
      </w:r>
      <w:proofErr w:type="gramEnd"/>
      <w:r w:rsidR="00362081" w:rsidRPr="0083564C">
        <w:rPr>
          <w:rFonts w:asciiTheme="minorHAnsi" w:hAnsiTheme="minorHAnsi" w:cstheme="minorHAnsi"/>
          <w:szCs w:val="24"/>
        </w:rPr>
        <w:t xml:space="preserve"> Pastoral Theology and Practice in the Conte</w:t>
      </w:r>
      <w:r w:rsidRPr="0083564C">
        <w:rPr>
          <w:rFonts w:asciiTheme="minorHAnsi" w:hAnsiTheme="minorHAnsi" w:cstheme="minorHAnsi"/>
          <w:szCs w:val="24"/>
        </w:rPr>
        <w:t xml:space="preserve">xt of </w:t>
      </w:r>
    </w:p>
    <w:p w14:paraId="3058FCCB" w14:textId="77777777" w:rsidR="00362081" w:rsidRPr="0083564C" w:rsidRDefault="0048737A" w:rsidP="007A1187">
      <w:pPr>
        <w:ind w:firstLine="446"/>
        <w:rPr>
          <w:rFonts w:asciiTheme="minorHAnsi" w:hAnsiTheme="minorHAnsi" w:cstheme="minorHAnsi"/>
          <w:szCs w:val="24"/>
        </w:rPr>
      </w:pPr>
      <w:r w:rsidRPr="0083564C">
        <w:rPr>
          <w:rFonts w:asciiTheme="minorHAnsi" w:hAnsiTheme="minorHAnsi" w:cstheme="minorHAnsi"/>
          <w:szCs w:val="24"/>
        </w:rPr>
        <w:t xml:space="preserve">Evidence-Based Outcomes.” </w:t>
      </w:r>
      <w:r w:rsidR="00362081" w:rsidRPr="0083564C">
        <w:rPr>
          <w:rFonts w:asciiTheme="minorHAnsi" w:hAnsiTheme="minorHAnsi" w:cstheme="minorHAnsi"/>
          <w:i/>
          <w:szCs w:val="24"/>
        </w:rPr>
        <w:t>Practical Matters</w:t>
      </w:r>
      <w:r w:rsidR="00362081" w:rsidRPr="0083564C">
        <w:rPr>
          <w:rFonts w:asciiTheme="minorHAnsi" w:hAnsiTheme="minorHAnsi" w:cstheme="minorHAnsi"/>
          <w:szCs w:val="24"/>
        </w:rPr>
        <w:t xml:space="preserve">, Vol. 3 (Spring 2011).  </w:t>
      </w:r>
    </w:p>
    <w:p w14:paraId="60E6D2C8" w14:textId="77777777" w:rsidR="00B63C81" w:rsidRPr="0083564C" w:rsidRDefault="00B63C81" w:rsidP="007A1187">
      <w:pPr>
        <w:pStyle w:val="List1stLevel"/>
        <w:spacing w:after="0" w:line="240" w:lineRule="auto"/>
        <w:rPr>
          <w:rStyle w:val="Subhead-NoTOCChar"/>
          <w:rFonts w:asciiTheme="minorHAnsi" w:hAnsiTheme="minorHAnsi" w:cstheme="minorHAnsi"/>
          <w:b w:val="0"/>
          <w:sz w:val="24"/>
          <w:szCs w:val="24"/>
        </w:rPr>
      </w:pPr>
      <w:r w:rsidRPr="0083564C">
        <w:rPr>
          <w:rStyle w:val="Subhead-NoTOCChar"/>
          <w:rFonts w:asciiTheme="minorHAnsi" w:hAnsiTheme="minorHAnsi" w:cstheme="minorHAnsi"/>
          <w:b w:val="0"/>
          <w:sz w:val="24"/>
          <w:szCs w:val="24"/>
        </w:rPr>
        <w:t>Gaydos,</w:t>
      </w:r>
      <w:r w:rsidRPr="0083564C">
        <w:rPr>
          <w:rStyle w:val="Subhead-NoTOCChar"/>
          <w:rFonts w:asciiTheme="minorHAnsi" w:hAnsiTheme="minorHAnsi" w:cstheme="minorHAnsi"/>
          <w:sz w:val="24"/>
          <w:szCs w:val="24"/>
        </w:rPr>
        <w:t xml:space="preserve"> </w:t>
      </w:r>
      <w:r w:rsidRPr="0083564C">
        <w:rPr>
          <w:rStyle w:val="Subhead-NoTOCChar"/>
          <w:rFonts w:asciiTheme="minorHAnsi" w:hAnsiTheme="minorHAnsi" w:cstheme="minorHAnsi"/>
          <w:b w:val="0"/>
          <w:sz w:val="24"/>
          <w:szCs w:val="24"/>
        </w:rPr>
        <w:t xml:space="preserve">Laura, Alexandra Smith, Carol Hogue, and </w:t>
      </w:r>
      <w:r w:rsidRPr="0083564C">
        <w:rPr>
          <w:rStyle w:val="Subhead-NoTOCChar"/>
          <w:rFonts w:asciiTheme="minorHAnsi" w:hAnsiTheme="minorHAnsi" w:cstheme="minorHAnsi"/>
          <w:i/>
          <w:sz w:val="24"/>
          <w:szCs w:val="24"/>
        </w:rPr>
        <w:t>John Blevins</w:t>
      </w:r>
      <w:r w:rsidRPr="0083564C">
        <w:rPr>
          <w:rStyle w:val="Subhead-NoTOCChar"/>
          <w:rFonts w:asciiTheme="minorHAnsi" w:hAnsiTheme="minorHAnsi" w:cstheme="minorHAnsi"/>
          <w:b w:val="0"/>
          <w:sz w:val="24"/>
          <w:szCs w:val="24"/>
        </w:rPr>
        <w:t xml:space="preserve">. “An Emerging Field in Religion and </w:t>
      </w:r>
    </w:p>
    <w:p w14:paraId="12313719" w14:textId="77777777" w:rsidR="00B63C81" w:rsidRPr="0083564C" w:rsidRDefault="00752EB5" w:rsidP="007A1187">
      <w:pPr>
        <w:pStyle w:val="List1stLevel"/>
        <w:spacing w:after="0" w:line="240" w:lineRule="auto"/>
        <w:rPr>
          <w:rFonts w:asciiTheme="minorHAnsi" w:hAnsiTheme="minorHAnsi" w:cstheme="minorHAnsi"/>
          <w:sz w:val="24"/>
          <w:szCs w:val="24"/>
        </w:rPr>
      </w:pPr>
      <w:r w:rsidRPr="0083564C">
        <w:rPr>
          <w:rStyle w:val="Subhead-NoTOCChar"/>
          <w:rFonts w:asciiTheme="minorHAnsi" w:hAnsiTheme="minorHAnsi" w:cstheme="minorHAnsi"/>
          <w:b w:val="0"/>
          <w:sz w:val="24"/>
          <w:szCs w:val="24"/>
        </w:rPr>
        <w:tab/>
      </w:r>
      <w:r w:rsidR="00B63C81" w:rsidRPr="0083564C">
        <w:rPr>
          <w:rStyle w:val="Subhead-NoTOCChar"/>
          <w:rFonts w:asciiTheme="minorHAnsi" w:hAnsiTheme="minorHAnsi" w:cstheme="minorHAnsi"/>
          <w:b w:val="0"/>
          <w:sz w:val="24"/>
          <w:szCs w:val="24"/>
        </w:rPr>
        <w:t xml:space="preserve">Reproductive Health.” </w:t>
      </w:r>
      <w:r w:rsidR="00B63C81" w:rsidRPr="0083564C">
        <w:rPr>
          <w:rStyle w:val="Subhead-NoTOCChar"/>
          <w:rFonts w:asciiTheme="minorHAnsi" w:hAnsiTheme="minorHAnsi" w:cstheme="minorHAnsi"/>
          <w:b w:val="0"/>
          <w:i/>
          <w:sz w:val="24"/>
          <w:szCs w:val="24"/>
        </w:rPr>
        <w:t>Journal of Religion and Health</w:t>
      </w:r>
      <w:r w:rsidR="00B63C81" w:rsidRPr="0083564C">
        <w:rPr>
          <w:rStyle w:val="Subhead-NoTOCChar"/>
          <w:rFonts w:asciiTheme="minorHAnsi" w:hAnsiTheme="minorHAnsi" w:cstheme="minorHAnsi"/>
          <w:b w:val="0"/>
          <w:sz w:val="24"/>
          <w:szCs w:val="24"/>
        </w:rPr>
        <w:t>.  Online First:  22 January 2010.</w:t>
      </w:r>
    </w:p>
    <w:p w14:paraId="051B77E7" w14:textId="77777777" w:rsidR="00362081" w:rsidRPr="0083564C" w:rsidRDefault="00752EB5" w:rsidP="007A1187">
      <w:pPr>
        <w:widowControl w:val="0"/>
        <w:rPr>
          <w:rFonts w:asciiTheme="minorHAnsi" w:hAnsiTheme="minorHAnsi" w:cstheme="minorHAnsi"/>
          <w:szCs w:val="24"/>
        </w:rPr>
      </w:pPr>
      <w:r w:rsidRPr="0083564C">
        <w:rPr>
          <w:rFonts w:asciiTheme="minorHAnsi" w:hAnsiTheme="minorHAnsi" w:cstheme="minorHAnsi"/>
          <w:iCs/>
          <w:szCs w:val="24"/>
        </w:rPr>
        <w:t>Blevins, John</w:t>
      </w:r>
      <w:r w:rsidR="00362081" w:rsidRPr="0083564C">
        <w:rPr>
          <w:rFonts w:asciiTheme="minorHAnsi" w:hAnsiTheme="minorHAnsi" w:cstheme="minorHAnsi"/>
          <w:iCs/>
          <w:szCs w:val="24"/>
        </w:rPr>
        <w:t xml:space="preserve">.  </w:t>
      </w:r>
      <w:r w:rsidR="00362081" w:rsidRPr="0083564C">
        <w:rPr>
          <w:rFonts w:asciiTheme="minorHAnsi" w:hAnsiTheme="minorHAnsi" w:cstheme="minorHAnsi"/>
          <w:szCs w:val="24"/>
        </w:rPr>
        <w:t xml:space="preserve">“Hospitality is a Queer Thing.” In </w:t>
      </w:r>
      <w:r w:rsidR="00362081" w:rsidRPr="0083564C">
        <w:rPr>
          <w:rFonts w:asciiTheme="minorHAnsi" w:hAnsiTheme="minorHAnsi" w:cstheme="minorHAnsi"/>
          <w:i/>
          <w:szCs w:val="24"/>
        </w:rPr>
        <w:t>Journal of Pastoral Theology</w:t>
      </w:r>
      <w:r w:rsidR="00362081" w:rsidRPr="0083564C">
        <w:rPr>
          <w:rFonts w:asciiTheme="minorHAnsi" w:hAnsiTheme="minorHAnsi" w:cstheme="minorHAnsi"/>
          <w:szCs w:val="24"/>
        </w:rPr>
        <w:t xml:space="preserve"> 19</w:t>
      </w:r>
      <w:r w:rsidR="002E17D0" w:rsidRPr="0083564C">
        <w:rPr>
          <w:rFonts w:asciiTheme="minorHAnsi" w:hAnsiTheme="minorHAnsi" w:cstheme="minorHAnsi"/>
          <w:szCs w:val="24"/>
        </w:rPr>
        <w:t xml:space="preserve">, no. 1 </w:t>
      </w:r>
      <w:r w:rsidR="00362081" w:rsidRPr="0083564C">
        <w:rPr>
          <w:rFonts w:asciiTheme="minorHAnsi" w:hAnsiTheme="minorHAnsi" w:cstheme="minorHAnsi"/>
          <w:szCs w:val="24"/>
        </w:rPr>
        <w:t>(2</w:t>
      </w:r>
      <w:r w:rsidR="002E17D0" w:rsidRPr="0083564C">
        <w:rPr>
          <w:rFonts w:asciiTheme="minorHAnsi" w:hAnsiTheme="minorHAnsi" w:cstheme="minorHAnsi"/>
          <w:szCs w:val="24"/>
        </w:rPr>
        <w:t>009</w:t>
      </w:r>
      <w:r w:rsidR="00362081" w:rsidRPr="0083564C">
        <w:rPr>
          <w:rFonts w:asciiTheme="minorHAnsi" w:hAnsiTheme="minorHAnsi" w:cstheme="minorHAnsi"/>
          <w:szCs w:val="24"/>
        </w:rPr>
        <w:t xml:space="preserve">): 104-117.  </w:t>
      </w:r>
    </w:p>
    <w:p w14:paraId="09D386C7" w14:textId="77777777" w:rsidR="00752EB5" w:rsidRPr="0083564C" w:rsidRDefault="00752EB5" w:rsidP="007A1187">
      <w:pPr>
        <w:widowControl w:val="0"/>
        <w:rPr>
          <w:rFonts w:asciiTheme="minorHAnsi" w:hAnsiTheme="minorHAnsi" w:cstheme="minorHAnsi"/>
          <w:szCs w:val="24"/>
        </w:rPr>
      </w:pPr>
      <w:r w:rsidRPr="0083564C">
        <w:rPr>
          <w:rFonts w:asciiTheme="minorHAnsi" w:hAnsiTheme="minorHAnsi" w:cstheme="minorHAnsi"/>
          <w:szCs w:val="24"/>
        </w:rPr>
        <w:t>Blevins, John</w:t>
      </w:r>
      <w:r w:rsidR="00362081" w:rsidRPr="0083564C">
        <w:rPr>
          <w:rFonts w:asciiTheme="minorHAnsi" w:hAnsiTheme="minorHAnsi" w:cstheme="minorHAnsi"/>
          <w:iCs/>
          <w:szCs w:val="24"/>
        </w:rPr>
        <w:t xml:space="preserve">.  </w:t>
      </w:r>
      <w:r w:rsidR="00362081" w:rsidRPr="0083564C">
        <w:rPr>
          <w:rFonts w:asciiTheme="minorHAnsi" w:hAnsiTheme="minorHAnsi" w:cstheme="minorHAnsi"/>
          <w:szCs w:val="24"/>
        </w:rPr>
        <w:t xml:space="preserve">“Changing (Dis)Course: Psychology and Theology in Light of Social Construction.” </w:t>
      </w:r>
    </w:p>
    <w:p w14:paraId="12E63A11" w14:textId="77777777" w:rsidR="00362081" w:rsidRPr="0083564C" w:rsidRDefault="00362081" w:rsidP="007A1187">
      <w:pPr>
        <w:widowControl w:val="0"/>
        <w:ind w:firstLine="720"/>
        <w:rPr>
          <w:rFonts w:asciiTheme="minorHAnsi" w:hAnsiTheme="minorHAnsi" w:cstheme="minorHAnsi"/>
          <w:szCs w:val="24"/>
        </w:rPr>
      </w:pPr>
      <w:r w:rsidRPr="0083564C">
        <w:rPr>
          <w:rFonts w:asciiTheme="minorHAnsi" w:hAnsiTheme="minorHAnsi" w:cstheme="minorHAnsi"/>
          <w:i/>
          <w:szCs w:val="24"/>
        </w:rPr>
        <w:t>Sacred Spaces: The Journal of the American Association of Pastoral Counselors</w:t>
      </w:r>
      <w:r w:rsidRPr="0083564C">
        <w:rPr>
          <w:rFonts w:asciiTheme="minorHAnsi" w:hAnsiTheme="minorHAnsi" w:cstheme="minorHAnsi"/>
          <w:szCs w:val="24"/>
        </w:rPr>
        <w:t xml:space="preserve"> </w:t>
      </w:r>
      <w:r w:rsidRPr="0083564C">
        <w:rPr>
          <w:rFonts w:asciiTheme="minorHAnsi" w:hAnsiTheme="minorHAnsi" w:cstheme="minorHAnsi"/>
          <w:i/>
          <w:szCs w:val="24"/>
        </w:rPr>
        <w:t>1</w:t>
      </w:r>
      <w:r w:rsidRPr="0083564C">
        <w:rPr>
          <w:rFonts w:asciiTheme="minorHAnsi" w:hAnsiTheme="minorHAnsi" w:cstheme="minorHAnsi"/>
          <w:szCs w:val="24"/>
        </w:rPr>
        <w:t>, no. 1 (2009).</w:t>
      </w:r>
    </w:p>
    <w:p w14:paraId="254E5360" w14:textId="77777777" w:rsidR="00752EB5" w:rsidRPr="0083564C" w:rsidRDefault="00752EB5" w:rsidP="007A1187">
      <w:pPr>
        <w:widowControl w:val="0"/>
        <w:rPr>
          <w:rFonts w:asciiTheme="minorHAnsi" w:hAnsiTheme="minorHAnsi" w:cstheme="minorHAnsi"/>
          <w:i/>
          <w:szCs w:val="24"/>
        </w:rPr>
      </w:pPr>
      <w:r w:rsidRPr="0083564C">
        <w:rPr>
          <w:rFonts w:asciiTheme="minorHAnsi" w:hAnsiTheme="minorHAnsi" w:cstheme="minorHAnsi"/>
          <w:iCs/>
          <w:szCs w:val="24"/>
        </w:rPr>
        <w:t>Blevins, John</w:t>
      </w:r>
      <w:r w:rsidR="00362081" w:rsidRPr="0083564C">
        <w:rPr>
          <w:rFonts w:asciiTheme="minorHAnsi" w:hAnsiTheme="minorHAnsi" w:cstheme="minorHAnsi"/>
          <w:iCs/>
          <w:szCs w:val="24"/>
        </w:rPr>
        <w:t xml:space="preserve">.  </w:t>
      </w:r>
      <w:r w:rsidR="00362081" w:rsidRPr="0083564C">
        <w:rPr>
          <w:rFonts w:asciiTheme="minorHAnsi" w:hAnsiTheme="minorHAnsi" w:cstheme="minorHAnsi"/>
          <w:szCs w:val="24"/>
        </w:rPr>
        <w:t xml:space="preserve">“Different Subjects: Postmodern Selves in Psychology and Religion.” In </w:t>
      </w:r>
      <w:r w:rsidR="00362081" w:rsidRPr="0083564C">
        <w:rPr>
          <w:rFonts w:asciiTheme="minorHAnsi" w:hAnsiTheme="minorHAnsi" w:cstheme="minorHAnsi"/>
          <w:i/>
          <w:szCs w:val="24"/>
        </w:rPr>
        <w:t xml:space="preserve">Pastoral </w:t>
      </w:r>
    </w:p>
    <w:p w14:paraId="48E1625D" w14:textId="77777777" w:rsidR="00362081" w:rsidRPr="0083564C" w:rsidRDefault="00362081" w:rsidP="007A1187">
      <w:pPr>
        <w:widowControl w:val="0"/>
        <w:ind w:firstLine="720"/>
        <w:rPr>
          <w:rFonts w:asciiTheme="minorHAnsi" w:hAnsiTheme="minorHAnsi" w:cstheme="minorHAnsi"/>
          <w:szCs w:val="24"/>
        </w:rPr>
      </w:pPr>
      <w:r w:rsidRPr="0083564C">
        <w:rPr>
          <w:rFonts w:asciiTheme="minorHAnsi" w:hAnsiTheme="minorHAnsi" w:cstheme="minorHAnsi"/>
          <w:i/>
          <w:szCs w:val="24"/>
        </w:rPr>
        <w:t>Psychology 57</w:t>
      </w:r>
      <w:r w:rsidRPr="0083564C">
        <w:rPr>
          <w:rFonts w:asciiTheme="minorHAnsi" w:hAnsiTheme="minorHAnsi" w:cstheme="minorHAnsi"/>
          <w:szCs w:val="24"/>
        </w:rPr>
        <w:t>, no. 1 (2008): 25-44.</w:t>
      </w:r>
    </w:p>
    <w:p w14:paraId="0987777C" w14:textId="77777777" w:rsidR="00752EB5" w:rsidRPr="0083564C" w:rsidRDefault="00752EB5" w:rsidP="007A1187">
      <w:pPr>
        <w:widowControl w:val="0"/>
        <w:rPr>
          <w:rFonts w:asciiTheme="minorHAnsi" w:hAnsiTheme="minorHAnsi" w:cstheme="minorHAnsi"/>
          <w:szCs w:val="24"/>
        </w:rPr>
      </w:pPr>
      <w:r w:rsidRPr="0083564C">
        <w:rPr>
          <w:rFonts w:asciiTheme="minorHAnsi" w:hAnsiTheme="minorHAnsi" w:cstheme="minorHAnsi"/>
          <w:iCs/>
          <w:szCs w:val="24"/>
        </w:rPr>
        <w:t>Blevins, John</w:t>
      </w:r>
      <w:r w:rsidR="00362081" w:rsidRPr="0083564C">
        <w:rPr>
          <w:rFonts w:asciiTheme="minorHAnsi" w:hAnsiTheme="minorHAnsi" w:cstheme="minorHAnsi"/>
          <w:iCs/>
          <w:szCs w:val="24"/>
        </w:rPr>
        <w:t xml:space="preserve">.  </w:t>
      </w:r>
      <w:r w:rsidR="00362081" w:rsidRPr="0083564C">
        <w:rPr>
          <w:rFonts w:asciiTheme="minorHAnsi" w:hAnsiTheme="minorHAnsi" w:cstheme="minorHAnsi"/>
          <w:szCs w:val="24"/>
        </w:rPr>
        <w:t xml:space="preserve">“Uncovering the Eros of God.” </w:t>
      </w:r>
      <w:r w:rsidR="00362081" w:rsidRPr="0083564C">
        <w:rPr>
          <w:rFonts w:asciiTheme="minorHAnsi" w:hAnsiTheme="minorHAnsi" w:cstheme="minorHAnsi"/>
          <w:i/>
          <w:szCs w:val="24"/>
        </w:rPr>
        <w:t>Journal of Theology and Sexuality</w:t>
      </w:r>
      <w:r w:rsidR="00362081" w:rsidRPr="0083564C">
        <w:rPr>
          <w:rFonts w:asciiTheme="minorHAnsi" w:hAnsiTheme="minorHAnsi" w:cstheme="minorHAnsi"/>
          <w:szCs w:val="24"/>
        </w:rPr>
        <w:t xml:space="preserve"> </w:t>
      </w:r>
      <w:r w:rsidR="005F2458" w:rsidRPr="0083564C">
        <w:rPr>
          <w:rFonts w:asciiTheme="minorHAnsi" w:hAnsiTheme="minorHAnsi" w:cstheme="minorHAnsi"/>
          <w:i/>
          <w:szCs w:val="24"/>
        </w:rPr>
        <w:t>1</w:t>
      </w:r>
      <w:r w:rsidR="00362081" w:rsidRPr="0083564C">
        <w:rPr>
          <w:rFonts w:asciiTheme="minorHAnsi" w:hAnsiTheme="minorHAnsi" w:cstheme="minorHAnsi"/>
          <w:i/>
          <w:szCs w:val="24"/>
        </w:rPr>
        <w:t>3</w:t>
      </w:r>
      <w:r w:rsidR="00362081" w:rsidRPr="0083564C">
        <w:rPr>
          <w:rFonts w:asciiTheme="minorHAnsi" w:hAnsiTheme="minorHAnsi" w:cstheme="minorHAnsi"/>
          <w:szCs w:val="24"/>
        </w:rPr>
        <w:t xml:space="preserve">, no. 3 (2007): </w:t>
      </w:r>
    </w:p>
    <w:p w14:paraId="2CFF8087" w14:textId="77777777" w:rsidR="00362081" w:rsidRPr="0083564C" w:rsidRDefault="00362081" w:rsidP="007A1187">
      <w:pPr>
        <w:widowControl w:val="0"/>
        <w:ind w:firstLine="720"/>
        <w:rPr>
          <w:rFonts w:asciiTheme="minorHAnsi" w:hAnsiTheme="minorHAnsi" w:cstheme="minorHAnsi"/>
          <w:szCs w:val="24"/>
        </w:rPr>
      </w:pPr>
      <w:r w:rsidRPr="0083564C">
        <w:rPr>
          <w:rFonts w:asciiTheme="minorHAnsi" w:hAnsiTheme="minorHAnsi" w:cstheme="minorHAnsi"/>
          <w:szCs w:val="24"/>
        </w:rPr>
        <w:t>289-300.</w:t>
      </w:r>
    </w:p>
    <w:p w14:paraId="60F28286" w14:textId="77777777" w:rsidR="00752EB5" w:rsidRPr="0083564C" w:rsidRDefault="00752EB5" w:rsidP="007A1187">
      <w:pPr>
        <w:widowControl w:val="0"/>
        <w:rPr>
          <w:rFonts w:asciiTheme="minorHAnsi" w:hAnsiTheme="minorHAnsi" w:cstheme="minorHAnsi"/>
          <w:szCs w:val="24"/>
        </w:rPr>
      </w:pPr>
      <w:r w:rsidRPr="0083564C">
        <w:rPr>
          <w:rFonts w:asciiTheme="minorHAnsi" w:hAnsiTheme="minorHAnsi" w:cstheme="minorHAnsi"/>
          <w:szCs w:val="24"/>
        </w:rPr>
        <w:t>Blevins, John</w:t>
      </w:r>
      <w:r w:rsidR="00362081" w:rsidRPr="0083564C">
        <w:rPr>
          <w:rFonts w:asciiTheme="minorHAnsi" w:hAnsiTheme="minorHAnsi" w:cstheme="minorHAnsi"/>
          <w:iCs/>
          <w:szCs w:val="24"/>
        </w:rPr>
        <w:t xml:space="preserve">.  </w:t>
      </w:r>
      <w:r w:rsidR="00362081" w:rsidRPr="0083564C">
        <w:rPr>
          <w:rFonts w:asciiTheme="minorHAnsi" w:hAnsiTheme="minorHAnsi" w:cstheme="minorHAnsi"/>
          <w:szCs w:val="24"/>
        </w:rPr>
        <w:t xml:space="preserve">“Broadening the Family of God: Debating Same-Sex Marriage and Queer Families in </w:t>
      </w:r>
    </w:p>
    <w:p w14:paraId="52863375" w14:textId="77777777" w:rsidR="00362081" w:rsidRPr="0083564C" w:rsidRDefault="00362081" w:rsidP="007A1187">
      <w:pPr>
        <w:widowControl w:val="0"/>
        <w:ind w:firstLine="720"/>
        <w:rPr>
          <w:rFonts w:asciiTheme="minorHAnsi" w:hAnsiTheme="minorHAnsi" w:cstheme="minorHAnsi"/>
          <w:szCs w:val="24"/>
        </w:rPr>
      </w:pPr>
      <w:r w:rsidRPr="0083564C">
        <w:rPr>
          <w:rFonts w:asciiTheme="minorHAnsi" w:hAnsiTheme="minorHAnsi" w:cstheme="minorHAnsi"/>
          <w:szCs w:val="24"/>
        </w:rPr>
        <w:t xml:space="preserve">America.” </w:t>
      </w:r>
      <w:r w:rsidRPr="0083564C">
        <w:rPr>
          <w:rFonts w:asciiTheme="minorHAnsi" w:hAnsiTheme="minorHAnsi" w:cstheme="minorHAnsi"/>
          <w:i/>
          <w:szCs w:val="24"/>
        </w:rPr>
        <w:t>Journal of Theology and Sexuality</w:t>
      </w:r>
      <w:r w:rsidRPr="0083564C">
        <w:rPr>
          <w:rFonts w:asciiTheme="minorHAnsi" w:hAnsiTheme="minorHAnsi" w:cstheme="minorHAnsi"/>
          <w:szCs w:val="24"/>
        </w:rPr>
        <w:t xml:space="preserve"> </w:t>
      </w:r>
      <w:r w:rsidRPr="0083564C">
        <w:rPr>
          <w:rFonts w:asciiTheme="minorHAnsi" w:hAnsiTheme="minorHAnsi" w:cstheme="minorHAnsi"/>
          <w:i/>
          <w:szCs w:val="24"/>
        </w:rPr>
        <w:t>12</w:t>
      </w:r>
      <w:r w:rsidRPr="0083564C">
        <w:rPr>
          <w:rFonts w:asciiTheme="minorHAnsi" w:hAnsiTheme="minorHAnsi" w:cstheme="minorHAnsi"/>
          <w:szCs w:val="24"/>
        </w:rPr>
        <w:t>, no. 1 (2005): 63-80.</w:t>
      </w:r>
    </w:p>
    <w:p w14:paraId="0170F51C" w14:textId="77777777" w:rsidR="00362081" w:rsidRPr="0083564C" w:rsidRDefault="00362081" w:rsidP="007A1187">
      <w:pPr>
        <w:widowControl w:val="0"/>
        <w:rPr>
          <w:rFonts w:asciiTheme="minorHAnsi" w:hAnsiTheme="minorHAnsi" w:cstheme="minorHAnsi"/>
          <w:szCs w:val="24"/>
        </w:rPr>
      </w:pPr>
    </w:p>
    <w:p w14:paraId="6577F256" w14:textId="77777777" w:rsidR="005541B1" w:rsidRPr="0083564C" w:rsidRDefault="005541B1" w:rsidP="007A1187">
      <w:pPr>
        <w:widowControl w:val="0"/>
        <w:ind w:left="720" w:hanging="720"/>
        <w:rPr>
          <w:rFonts w:asciiTheme="minorHAnsi" w:hAnsiTheme="minorHAnsi" w:cstheme="minorHAnsi"/>
          <w:b/>
          <w:szCs w:val="24"/>
        </w:rPr>
      </w:pPr>
      <w:r w:rsidRPr="0083564C">
        <w:rPr>
          <w:rFonts w:asciiTheme="minorHAnsi" w:hAnsiTheme="minorHAnsi" w:cstheme="minorHAnsi"/>
          <w:b/>
          <w:szCs w:val="24"/>
        </w:rPr>
        <w:t>Book Chapters (Peer Review</w:t>
      </w:r>
      <w:r w:rsidR="00936E3A" w:rsidRPr="0083564C">
        <w:rPr>
          <w:rFonts w:asciiTheme="minorHAnsi" w:hAnsiTheme="minorHAnsi" w:cstheme="minorHAnsi"/>
          <w:b/>
          <w:szCs w:val="24"/>
        </w:rPr>
        <w:t>ed</w:t>
      </w:r>
      <w:r w:rsidRPr="0083564C">
        <w:rPr>
          <w:rFonts w:asciiTheme="minorHAnsi" w:hAnsiTheme="minorHAnsi" w:cstheme="minorHAnsi"/>
          <w:b/>
          <w:szCs w:val="24"/>
        </w:rPr>
        <w:t>)</w:t>
      </w:r>
    </w:p>
    <w:p w14:paraId="44F67966" w14:textId="77777777" w:rsidR="00844BA4" w:rsidRPr="0083564C" w:rsidRDefault="00844BA4" w:rsidP="005541B1">
      <w:pPr>
        <w:widowControl w:val="0"/>
        <w:rPr>
          <w:rFonts w:asciiTheme="minorHAnsi" w:hAnsiTheme="minorHAnsi" w:cstheme="minorHAnsi"/>
          <w:szCs w:val="24"/>
        </w:rPr>
      </w:pPr>
    </w:p>
    <w:p w14:paraId="06980EFF" w14:textId="7BCCF394" w:rsidR="00844BA4" w:rsidRPr="0083564C" w:rsidRDefault="00844BA4" w:rsidP="005541B1">
      <w:pPr>
        <w:widowControl w:val="0"/>
        <w:rPr>
          <w:rFonts w:asciiTheme="minorHAnsi" w:hAnsiTheme="minorHAnsi" w:cstheme="minorHAnsi"/>
          <w:i/>
          <w:iCs/>
          <w:szCs w:val="24"/>
        </w:rPr>
      </w:pPr>
      <w:r w:rsidRPr="0083564C">
        <w:rPr>
          <w:rFonts w:asciiTheme="minorHAnsi" w:hAnsiTheme="minorHAnsi" w:cstheme="minorHAnsi"/>
          <w:i/>
          <w:iCs/>
          <w:szCs w:val="24"/>
        </w:rPr>
        <w:t>Published</w:t>
      </w:r>
    </w:p>
    <w:p w14:paraId="5D2A50C8" w14:textId="77777777" w:rsidR="00CC2D89" w:rsidRPr="00CC2D89" w:rsidRDefault="00CC2D89" w:rsidP="00CC2D89">
      <w:pPr>
        <w:widowControl w:val="0"/>
        <w:rPr>
          <w:rFonts w:asciiTheme="minorHAnsi" w:hAnsiTheme="minorHAnsi" w:cstheme="minorHAnsi"/>
          <w:i/>
          <w:iCs/>
          <w:szCs w:val="24"/>
          <w:highlight w:val="yellow"/>
        </w:rPr>
      </w:pPr>
      <w:r w:rsidRPr="00CC2D89">
        <w:rPr>
          <w:rFonts w:asciiTheme="minorHAnsi" w:hAnsiTheme="minorHAnsi" w:cstheme="minorHAnsi"/>
          <w:szCs w:val="24"/>
          <w:highlight w:val="yellow"/>
        </w:rPr>
        <w:t xml:space="preserve">Blevins, John. “Acknowledging the tragic: Spiritual care from the perspective of public health,” in </w:t>
      </w:r>
      <w:r w:rsidRPr="00CC2D89">
        <w:rPr>
          <w:rFonts w:asciiTheme="minorHAnsi" w:hAnsiTheme="minorHAnsi" w:cstheme="minorHAnsi"/>
          <w:i/>
          <w:iCs/>
          <w:szCs w:val="24"/>
          <w:highlight w:val="yellow"/>
        </w:rPr>
        <w:t xml:space="preserve">What </w:t>
      </w:r>
      <w:proofErr w:type="gramStart"/>
      <w:r w:rsidRPr="00CC2D89">
        <w:rPr>
          <w:rFonts w:asciiTheme="minorHAnsi" w:hAnsiTheme="minorHAnsi" w:cstheme="minorHAnsi"/>
          <w:i/>
          <w:iCs/>
          <w:szCs w:val="24"/>
          <w:highlight w:val="yellow"/>
        </w:rPr>
        <w:t>is</w:t>
      </w:r>
      <w:proofErr w:type="gramEnd"/>
      <w:r w:rsidRPr="00CC2D89">
        <w:rPr>
          <w:rFonts w:asciiTheme="minorHAnsi" w:hAnsiTheme="minorHAnsi" w:cstheme="minorHAnsi"/>
          <w:i/>
          <w:iCs/>
          <w:szCs w:val="24"/>
          <w:highlight w:val="yellow"/>
        </w:rPr>
        <w:t xml:space="preserve"> </w:t>
      </w:r>
    </w:p>
    <w:p w14:paraId="3B69F647" w14:textId="77777777" w:rsidR="00CC2D89" w:rsidRPr="00CC2D89" w:rsidRDefault="00CC2D89" w:rsidP="00CC2D89">
      <w:pPr>
        <w:widowControl w:val="0"/>
        <w:ind w:left="720"/>
        <w:rPr>
          <w:rFonts w:asciiTheme="minorHAnsi" w:hAnsiTheme="minorHAnsi" w:cstheme="minorHAnsi"/>
          <w:szCs w:val="24"/>
          <w:highlight w:val="yellow"/>
        </w:rPr>
      </w:pPr>
      <w:r w:rsidRPr="00CC2D89">
        <w:rPr>
          <w:rFonts w:asciiTheme="minorHAnsi" w:hAnsiTheme="minorHAnsi" w:cstheme="minorHAnsi"/>
          <w:i/>
          <w:iCs/>
          <w:szCs w:val="24"/>
          <w:highlight w:val="yellow"/>
        </w:rPr>
        <w:t xml:space="preserve">Spiritual </w:t>
      </w:r>
      <w:proofErr w:type="gramStart"/>
      <w:r w:rsidRPr="00CC2D89">
        <w:rPr>
          <w:rFonts w:asciiTheme="minorHAnsi" w:hAnsiTheme="minorHAnsi" w:cstheme="minorHAnsi"/>
          <w:i/>
          <w:iCs/>
          <w:szCs w:val="24"/>
          <w:highlight w:val="yellow"/>
        </w:rPr>
        <w:t>Care?:</w:t>
      </w:r>
      <w:proofErr w:type="gramEnd"/>
      <w:r w:rsidRPr="00CC2D89">
        <w:rPr>
          <w:rFonts w:asciiTheme="minorHAnsi" w:hAnsiTheme="minorHAnsi" w:cstheme="minorHAnsi"/>
          <w:i/>
          <w:iCs/>
          <w:szCs w:val="24"/>
          <w:highlight w:val="yellow"/>
        </w:rPr>
        <w:t xml:space="preserve"> Perspective from Different Religious Traditions and Perspectives</w:t>
      </w:r>
      <w:r w:rsidRPr="00CC2D89">
        <w:rPr>
          <w:rFonts w:asciiTheme="minorHAnsi" w:hAnsiTheme="minorHAnsi" w:cstheme="minorHAnsi"/>
          <w:szCs w:val="24"/>
          <w:highlight w:val="yellow"/>
        </w:rPr>
        <w:t>, New York: Wipf and Stock. In press. Forthcoming 2025.</w:t>
      </w:r>
    </w:p>
    <w:p w14:paraId="6B19D1AA" w14:textId="77777777" w:rsidR="00CC2D89" w:rsidRPr="00CC2D89" w:rsidRDefault="00CC2D89" w:rsidP="00CC2D89">
      <w:pPr>
        <w:widowControl w:val="0"/>
        <w:rPr>
          <w:rFonts w:asciiTheme="minorHAnsi" w:hAnsiTheme="minorHAnsi" w:cstheme="minorHAnsi"/>
          <w:color w:val="212121"/>
          <w:szCs w:val="24"/>
          <w:highlight w:val="yellow"/>
        </w:rPr>
      </w:pPr>
      <w:r w:rsidRPr="00CC2D89">
        <w:rPr>
          <w:rFonts w:asciiTheme="minorHAnsi" w:hAnsiTheme="minorHAnsi" w:cstheme="minorHAnsi"/>
          <w:szCs w:val="24"/>
          <w:highlight w:val="yellow"/>
        </w:rPr>
        <w:t>Blevins, John. “</w:t>
      </w:r>
      <w:r w:rsidRPr="00CC2D89">
        <w:rPr>
          <w:rFonts w:asciiTheme="minorHAnsi" w:hAnsiTheme="minorHAnsi" w:cstheme="minorHAnsi"/>
          <w:color w:val="212121"/>
          <w:szCs w:val="24"/>
          <w:highlight w:val="yellow"/>
        </w:rPr>
        <w:t xml:space="preserve">Patients to Populations: Religion’s Influences on Global Health Research and Practice,” in </w:t>
      </w:r>
    </w:p>
    <w:p w14:paraId="588D58B9" w14:textId="77777777" w:rsidR="00CC2D89" w:rsidRPr="0083564C" w:rsidRDefault="00CC2D89" w:rsidP="00CC2D89">
      <w:pPr>
        <w:widowControl w:val="0"/>
        <w:ind w:left="720"/>
        <w:rPr>
          <w:rFonts w:asciiTheme="minorHAnsi" w:hAnsiTheme="minorHAnsi" w:cstheme="minorHAnsi"/>
          <w:color w:val="212121"/>
          <w:szCs w:val="24"/>
        </w:rPr>
      </w:pPr>
      <w:r w:rsidRPr="00CC2D89">
        <w:rPr>
          <w:rFonts w:asciiTheme="minorHAnsi" w:hAnsiTheme="minorHAnsi" w:cstheme="minorHAnsi"/>
          <w:i/>
          <w:iCs/>
          <w:color w:val="212121"/>
          <w:szCs w:val="24"/>
          <w:highlight w:val="yellow"/>
        </w:rPr>
        <w:t xml:space="preserve">Routledge Handbook of Spirituality, Religion, and Medical Humanities, </w:t>
      </w:r>
      <w:r w:rsidRPr="00CC2D89">
        <w:rPr>
          <w:rFonts w:asciiTheme="minorHAnsi" w:hAnsiTheme="minorHAnsi" w:cstheme="minorHAnsi"/>
          <w:color w:val="212121"/>
          <w:szCs w:val="24"/>
          <w:highlight w:val="yellow"/>
        </w:rPr>
        <w:t>New York: Routledge. In press. Forthcoming 2024.</w:t>
      </w:r>
    </w:p>
    <w:p w14:paraId="4598ABCE" w14:textId="04F000E3" w:rsidR="005541B1" w:rsidRPr="0083564C" w:rsidRDefault="005541B1" w:rsidP="005541B1">
      <w:pPr>
        <w:widowControl w:val="0"/>
        <w:rPr>
          <w:rFonts w:asciiTheme="minorHAnsi" w:hAnsiTheme="minorHAnsi" w:cstheme="minorHAnsi"/>
          <w:i/>
          <w:iCs/>
          <w:szCs w:val="24"/>
        </w:rPr>
      </w:pPr>
      <w:r w:rsidRPr="0083564C">
        <w:rPr>
          <w:rFonts w:asciiTheme="minorHAnsi" w:hAnsiTheme="minorHAnsi" w:cstheme="minorHAnsi"/>
          <w:szCs w:val="24"/>
        </w:rPr>
        <w:t xml:space="preserve">Blevins, John. </w:t>
      </w:r>
      <w:r w:rsidRPr="0083564C">
        <w:rPr>
          <w:rFonts w:asciiTheme="minorHAnsi" w:hAnsiTheme="minorHAnsi" w:cstheme="minorHAnsi"/>
          <w:iCs/>
          <w:szCs w:val="24"/>
        </w:rPr>
        <w:t>“The Social Gospel and the Modern Public Health Movement in America.” In</w:t>
      </w:r>
      <w:r w:rsidRPr="0083564C">
        <w:rPr>
          <w:rFonts w:asciiTheme="minorHAnsi" w:hAnsiTheme="minorHAnsi" w:cstheme="minorHAnsi"/>
          <w:i/>
          <w:iCs/>
          <w:szCs w:val="24"/>
        </w:rPr>
        <w:t xml:space="preserve"> Religion as </w:t>
      </w:r>
    </w:p>
    <w:p w14:paraId="0D03C59F" w14:textId="77777777" w:rsidR="005541B1" w:rsidRPr="0083564C" w:rsidRDefault="005541B1" w:rsidP="005541B1">
      <w:pPr>
        <w:widowControl w:val="0"/>
        <w:ind w:firstLine="720"/>
        <w:rPr>
          <w:rFonts w:asciiTheme="minorHAnsi" w:hAnsiTheme="minorHAnsi" w:cstheme="minorHAnsi"/>
          <w:iCs/>
          <w:szCs w:val="24"/>
        </w:rPr>
      </w:pPr>
      <w:r w:rsidRPr="0083564C">
        <w:rPr>
          <w:rFonts w:asciiTheme="minorHAnsi" w:hAnsiTheme="minorHAnsi" w:cstheme="minorHAnsi"/>
          <w:i/>
          <w:iCs/>
          <w:szCs w:val="24"/>
        </w:rPr>
        <w:t>a Social Determinant of Health.</w:t>
      </w:r>
      <w:r w:rsidRPr="0083564C">
        <w:rPr>
          <w:rFonts w:asciiTheme="minorHAnsi" w:hAnsiTheme="minorHAnsi" w:cstheme="minorHAnsi"/>
          <w:iCs/>
          <w:szCs w:val="24"/>
        </w:rPr>
        <w:t xml:space="preserve"> New York: Oxford University Press, 2014.</w:t>
      </w:r>
    </w:p>
    <w:p w14:paraId="64C118AF" w14:textId="77777777" w:rsidR="005541B1" w:rsidRPr="0083564C" w:rsidRDefault="005541B1" w:rsidP="005541B1">
      <w:pPr>
        <w:rPr>
          <w:rFonts w:asciiTheme="minorHAnsi" w:hAnsiTheme="minorHAnsi" w:cstheme="minorHAnsi"/>
          <w:iCs/>
          <w:szCs w:val="24"/>
        </w:rPr>
      </w:pPr>
      <w:r w:rsidRPr="0083564C">
        <w:rPr>
          <w:rFonts w:asciiTheme="minorHAnsi" w:hAnsiTheme="minorHAnsi" w:cstheme="minorHAnsi"/>
          <w:iCs/>
          <w:szCs w:val="24"/>
        </w:rPr>
        <w:t xml:space="preserve">Blevins, John. “Foreword.” In </w:t>
      </w:r>
      <w:r w:rsidRPr="0083564C">
        <w:rPr>
          <w:rFonts w:asciiTheme="minorHAnsi" w:hAnsiTheme="minorHAnsi" w:cstheme="minorHAnsi"/>
          <w:i/>
          <w:iCs/>
          <w:szCs w:val="24"/>
        </w:rPr>
        <w:t xml:space="preserve">Our Father: An Indian Christian Prays the Lord’s Prayer. </w:t>
      </w:r>
      <w:r w:rsidRPr="0083564C">
        <w:rPr>
          <w:rFonts w:asciiTheme="minorHAnsi" w:hAnsiTheme="minorHAnsi" w:cstheme="minorHAnsi"/>
          <w:iCs/>
          <w:szCs w:val="24"/>
        </w:rPr>
        <w:t xml:space="preserve">Nairobi: African </w:t>
      </w:r>
    </w:p>
    <w:p w14:paraId="5EDCED0E" w14:textId="77777777" w:rsidR="005541B1" w:rsidRPr="0083564C" w:rsidRDefault="005541B1" w:rsidP="005541B1">
      <w:pPr>
        <w:ind w:firstLine="720"/>
        <w:rPr>
          <w:rFonts w:asciiTheme="minorHAnsi" w:hAnsiTheme="minorHAnsi" w:cstheme="minorHAnsi"/>
          <w:iCs/>
          <w:szCs w:val="24"/>
        </w:rPr>
      </w:pPr>
      <w:r w:rsidRPr="0083564C">
        <w:rPr>
          <w:rFonts w:asciiTheme="minorHAnsi" w:hAnsiTheme="minorHAnsi" w:cstheme="minorHAnsi"/>
          <w:iCs/>
          <w:szCs w:val="24"/>
        </w:rPr>
        <w:t>Books Collective, 2012.</w:t>
      </w:r>
    </w:p>
    <w:p w14:paraId="5C7F191C" w14:textId="77777777" w:rsidR="001115EB" w:rsidRPr="0083564C" w:rsidRDefault="001115EB" w:rsidP="001115EB">
      <w:pPr>
        <w:rPr>
          <w:rFonts w:asciiTheme="minorHAnsi" w:hAnsiTheme="minorHAnsi" w:cstheme="minorHAnsi"/>
          <w:szCs w:val="24"/>
        </w:rPr>
      </w:pPr>
      <w:r w:rsidRPr="0083564C">
        <w:rPr>
          <w:rFonts w:asciiTheme="minorHAnsi" w:hAnsiTheme="minorHAnsi" w:cstheme="minorHAnsi"/>
          <w:iCs/>
          <w:szCs w:val="24"/>
        </w:rPr>
        <w:t xml:space="preserve">Blevins, John.  </w:t>
      </w:r>
      <w:r w:rsidRPr="0083564C">
        <w:rPr>
          <w:rFonts w:asciiTheme="minorHAnsi" w:hAnsiTheme="minorHAnsi" w:cstheme="minorHAnsi"/>
          <w:szCs w:val="24"/>
        </w:rPr>
        <w:t xml:space="preserve">“Kenya.” In </w:t>
      </w:r>
      <w:r w:rsidRPr="0083564C">
        <w:rPr>
          <w:rFonts w:asciiTheme="minorHAnsi" w:hAnsiTheme="minorHAnsi" w:cstheme="minorHAnsi"/>
          <w:i/>
          <w:szCs w:val="24"/>
        </w:rPr>
        <w:t>World Health Systems</w:t>
      </w:r>
      <w:r w:rsidRPr="0083564C">
        <w:rPr>
          <w:rFonts w:asciiTheme="minorHAnsi" w:hAnsiTheme="minorHAnsi" w:cstheme="minorHAnsi"/>
          <w:szCs w:val="24"/>
        </w:rPr>
        <w:t xml:space="preserve">, 2nd edition. Chicago: Health Administrations Press, </w:t>
      </w:r>
    </w:p>
    <w:p w14:paraId="12F33E03" w14:textId="77777777" w:rsidR="001115EB" w:rsidRPr="0083564C" w:rsidRDefault="001115EB" w:rsidP="001115EB">
      <w:pPr>
        <w:ind w:firstLine="720"/>
        <w:rPr>
          <w:rFonts w:asciiTheme="minorHAnsi" w:hAnsiTheme="minorHAnsi" w:cstheme="minorHAnsi"/>
          <w:i/>
          <w:szCs w:val="24"/>
        </w:rPr>
      </w:pPr>
      <w:r w:rsidRPr="0083564C">
        <w:rPr>
          <w:rFonts w:asciiTheme="minorHAnsi" w:hAnsiTheme="minorHAnsi" w:cstheme="minorHAnsi"/>
          <w:szCs w:val="24"/>
        </w:rPr>
        <w:t>2012.</w:t>
      </w:r>
    </w:p>
    <w:p w14:paraId="189EAFB7" w14:textId="77777777" w:rsidR="001115EB" w:rsidRPr="0083564C" w:rsidRDefault="001115EB" w:rsidP="001115EB">
      <w:pPr>
        <w:rPr>
          <w:rFonts w:asciiTheme="minorHAnsi" w:hAnsiTheme="minorHAnsi" w:cstheme="minorHAnsi"/>
          <w:szCs w:val="24"/>
        </w:rPr>
      </w:pPr>
      <w:r w:rsidRPr="0083564C">
        <w:rPr>
          <w:rFonts w:asciiTheme="minorHAnsi" w:hAnsiTheme="minorHAnsi" w:cstheme="minorHAnsi"/>
          <w:iCs/>
          <w:szCs w:val="24"/>
        </w:rPr>
        <w:t xml:space="preserve">Blevins, John.  </w:t>
      </w:r>
      <w:r w:rsidRPr="0083564C">
        <w:rPr>
          <w:rFonts w:asciiTheme="minorHAnsi" w:hAnsiTheme="minorHAnsi" w:cstheme="minorHAnsi"/>
          <w:szCs w:val="24"/>
        </w:rPr>
        <w:t xml:space="preserve">“Zambia.” In </w:t>
      </w:r>
      <w:r w:rsidRPr="0083564C">
        <w:rPr>
          <w:rFonts w:asciiTheme="minorHAnsi" w:hAnsiTheme="minorHAnsi" w:cstheme="minorHAnsi"/>
          <w:i/>
          <w:szCs w:val="24"/>
        </w:rPr>
        <w:t xml:space="preserve">World Health Systems, </w:t>
      </w:r>
      <w:r w:rsidRPr="0083564C">
        <w:rPr>
          <w:rFonts w:asciiTheme="minorHAnsi" w:hAnsiTheme="minorHAnsi" w:cstheme="minorHAnsi"/>
          <w:szCs w:val="24"/>
        </w:rPr>
        <w:t xml:space="preserve">2nd edition. Chicago: Health Administrations Press,  </w:t>
      </w:r>
    </w:p>
    <w:p w14:paraId="1AC7C2EB" w14:textId="77777777" w:rsidR="001115EB" w:rsidRPr="0083564C" w:rsidRDefault="001115EB" w:rsidP="001115EB">
      <w:pPr>
        <w:ind w:firstLine="720"/>
        <w:rPr>
          <w:rFonts w:asciiTheme="minorHAnsi" w:hAnsiTheme="minorHAnsi" w:cstheme="minorHAnsi"/>
          <w:szCs w:val="24"/>
        </w:rPr>
      </w:pPr>
      <w:r w:rsidRPr="0083564C">
        <w:rPr>
          <w:rFonts w:asciiTheme="minorHAnsi" w:hAnsiTheme="minorHAnsi" w:cstheme="minorHAnsi"/>
          <w:szCs w:val="24"/>
        </w:rPr>
        <w:t>2012.</w:t>
      </w:r>
    </w:p>
    <w:p w14:paraId="7C8D7720" w14:textId="77777777" w:rsidR="001115EB" w:rsidRPr="0083564C" w:rsidRDefault="001115EB" w:rsidP="001115EB">
      <w:pPr>
        <w:rPr>
          <w:rFonts w:asciiTheme="minorHAnsi" w:hAnsiTheme="minorHAnsi" w:cstheme="minorHAnsi"/>
          <w:szCs w:val="24"/>
        </w:rPr>
      </w:pPr>
      <w:r w:rsidRPr="0083564C">
        <w:rPr>
          <w:rFonts w:asciiTheme="minorHAnsi" w:hAnsiTheme="minorHAnsi" w:cstheme="minorHAnsi"/>
          <w:iCs/>
          <w:szCs w:val="24"/>
        </w:rPr>
        <w:t>Blevins, John.  “</w:t>
      </w:r>
      <w:r w:rsidRPr="0083564C">
        <w:rPr>
          <w:rFonts w:asciiTheme="minorHAnsi" w:hAnsiTheme="minorHAnsi" w:cstheme="minorHAnsi"/>
          <w:szCs w:val="24"/>
        </w:rPr>
        <w:t xml:space="preserve">Becoming Undone and Becoming Human: Sexual and Religious Selves in the Thought </w:t>
      </w:r>
    </w:p>
    <w:p w14:paraId="5A200AF2" w14:textId="77777777" w:rsidR="001115EB" w:rsidRPr="0083564C" w:rsidRDefault="001115EB" w:rsidP="001115EB">
      <w:pPr>
        <w:ind w:firstLine="720"/>
        <w:rPr>
          <w:rFonts w:asciiTheme="minorHAnsi" w:hAnsiTheme="minorHAnsi" w:cstheme="minorHAnsi"/>
          <w:szCs w:val="24"/>
        </w:rPr>
      </w:pPr>
      <w:r w:rsidRPr="0083564C">
        <w:rPr>
          <w:rFonts w:asciiTheme="minorHAnsi" w:hAnsiTheme="minorHAnsi" w:cstheme="minorHAnsi"/>
          <w:szCs w:val="24"/>
        </w:rPr>
        <w:t xml:space="preserve">of Michel Foucault and Judith Butler.”  In </w:t>
      </w:r>
      <w:r w:rsidRPr="0083564C">
        <w:rPr>
          <w:rFonts w:asciiTheme="minorHAnsi" w:hAnsiTheme="minorHAnsi" w:cstheme="minorHAnsi"/>
          <w:i/>
          <w:szCs w:val="24"/>
        </w:rPr>
        <w:t xml:space="preserve">Queer Religion.  </w:t>
      </w:r>
      <w:r w:rsidRPr="0083564C">
        <w:rPr>
          <w:rFonts w:asciiTheme="minorHAnsi" w:hAnsiTheme="minorHAnsi" w:cstheme="minorHAnsi"/>
          <w:szCs w:val="24"/>
        </w:rPr>
        <w:t>Santa Barbara, CA: Praeger, 2011.</w:t>
      </w:r>
    </w:p>
    <w:p w14:paraId="1A50DDBA" w14:textId="77777777" w:rsidR="00423BC8" w:rsidRPr="0083564C" w:rsidRDefault="00423BC8" w:rsidP="00423BC8">
      <w:pPr>
        <w:widowControl w:val="0"/>
        <w:rPr>
          <w:rFonts w:asciiTheme="minorHAnsi" w:hAnsiTheme="minorHAnsi" w:cstheme="minorHAnsi"/>
          <w:szCs w:val="24"/>
        </w:rPr>
      </w:pPr>
      <w:r w:rsidRPr="0083564C">
        <w:rPr>
          <w:rFonts w:asciiTheme="minorHAnsi" w:hAnsiTheme="minorHAnsi" w:cstheme="minorHAnsi"/>
          <w:iCs/>
          <w:szCs w:val="24"/>
        </w:rPr>
        <w:t xml:space="preserve">Blevins, John, Mimi Kiser, Sandra Thurman, and Laura </w:t>
      </w:r>
      <w:proofErr w:type="spellStart"/>
      <w:r w:rsidRPr="0083564C">
        <w:rPr>
          <w:rFonts w:asciiTheme="minorHAnsi" w:hAnsiTheme="minorHAnsi" w:cstheme="minorHAnsi"/>
          <w:iCs/>
          <w:szCs w:val="24"/>
        </w:rPr>
        <w:t>Beres</w:t>
      </w:r>
      <w:proofErr w:type="spellEnd"/>
      <w:r w:rsidRPr="0083564C">
        <w:rPr>
          <w:rFonts w:asciiTheme="minorHAnsi" w:hAnsiTheme="minorHAnsi" w:cstheme="minorHAnsi"/>
          <w:iCs/>
          <w:szCs w:val="24"/>
        </w:rPr>
        <w:t xml:space="preserve">.  </w:t>
      </w:r>
      <w:r w:rsidRPr="0083564C">
        <w:rPr>
          <w:rFonts w:asciiTheme="minorHAnsi" w:hAnsiTheme="minorHAnsi" w:cstheme="minorHAnsi"/>
          <w:szCs w:val="24"/>
        </w:rPr>
        <w:t xml:space="preserve">“Community Health Assets Mapping: A </w:t>
      </w:r>
    </w:p>
    <w:p w14:paraId="2B56ED0E" w14:textId="77777777" w:rsidR="00423BC8" w:rsidRPr="0083564C" w:rsidRDefault="00423BC8" w:rsidP="00423BC8">
      <w:pPr>
        <w:widowControl w:val="0"/>
        <w:ind w:left="720"/>
        <w:rPr>
          <w:rFonts w:asciiTheme="minorHAnsi" w:hAnsiTheme="minorHAnsi" w:cstheme="minorHAnsi"/>
          <w:szCs w:val="24"/>
        </w:rPr>
      </w:pPr>
      <w:r w:rsidRPr="0083564C">
        <w:rPr>
          <w:rFonts w:asciiTheme="minorHAnsi" w:hAnsiTheme="minorHAnsi" w:cstheme="minorHAnsi"/>
          <w:szCs w:val="24"/>
        </w:rPr>
        <w:t xml:space="preserve">Mixed Methods Approach in Nairobi.” In </w:t>
      </w:r>
      <w:r w:rsidRPr="0083564C">
        <w:rPr>
          <w:rFonts w:asciiTheme="minorHAnsi" w:hAnsiTheme="minorHAnsi" w:cstheme="minorHAnsi"/>
          <w:i/>
          <w:szCs w:val="24"/>
        </w:rPr>
        <w:t xml:space="preserve">Mapping, Cost, and Reach to the Poor of Faith-Inspired </w:t>
      </w:r>
      <w:r w:rsidRPr="0083564C">
        <w:rPr>
          <w:rFonts w:asciiTheme="minorHAnsi" w:hAnsiTheme="minorHAnsi" w:cstheme="minorHAnsi"/>
          <w:i/>
          <w:szCs w:val="24"/>
        </w:rPr>
        <w:lastRenderedPageBreak/>
        <w:t xml:space="preserve">Health Care Providers in Sub Saharan Africa. </w:t>
      </w:r>
      <w:r w:rsidRPr="0083564C">
        <w:rPr>
          <w:rFonts w:asciiTheme="minorHAnsi" w:hAnsiTheme="minorHAnsi" w:cstheme="minorHAnsi"/>
          <w:szCs w:val="24"/>
        </w:rPr>
        <w:t>Washington, DC: The World Bank, 2012.</w:t>
      </w:r>
    </w:p>
    <w:p w14:paraId="40D10CAD" w14:textId="77777777" w:rsidR="001115EB" w:rsidRPr="0083564C" w:rsidRDefault="001115EB" w:rsidP="001115EB">
      <w:pPr>
        <w:rPr>
          <w:rFonts w:asciiTheme="minorHAnsi" w:hAnsiTheme="minorHAnsi" w:cstheme="minorHAnsi"/>
          <w:iCs/>
          <w:szCs w:val="24"/>
        </w:rPr>
      </w:pPr>
      <w:r w:rsidRPr="0083564C">
        <w:rPr>
          <w:rFonts w:asciiTheme="minorHAnsi" w:hAnsiTheme="minorHAnsi" w:cstheme="minorHAnsi"/>
          <w:iCs/>
          <w:szCs w:val="24"/>
        </w:rPr>
        <w:t xml:space="preserve">Blevins, John.  “Tough Negotiations: Religion and Sex in Culture and Human Lives in the United States </w:t>
      </w:r>
    </w:p>
    <w:p w14:paraId="2EE0137A" w14:textId="77777777" w:rsidR="005541B1" w:rsidRPr="0083564C" w:rsidRDefault="001115EB" w:rsidP="001115EB">
      <w:pPr>
        <w:ind w:left="720"/>
        <w:rPr>
          <w:rFonts w:asciiTheme="minorHAnsi" w:hAnsiTheme="minorHAnsi" w:cstheme="minorHAnsi"/>
          <w:iCs/>
          <w:szCs w:val="24"/>
        </w:rPr>
      </w:pPr>
      <w:r w:rsidRPr="0083564C">
        <w:rPr>
          <w:rFonts w:asciiTheme="minorHAnsi" w:hAnsiTheme="minorHAnsi" w:cstheme="minorHAnsi"/>
          <w:iCs/>
          <w:szCs w:val="24"/>
        </w:rPr>
        <w:t>and Africa.”  In</w:t>
      </w:r>
      <w:r w:rsidRPr="0083564C">
        <w:rPr>
          <w:rFonts w:asciiTheme="minorHAnsi" w:hAnsiTheme="minorHAnsi" w:cstheme="minorHAnsi"/>
          <w:i/>
          <w:iCs/>
          <w:szCs w:val="24"/>
        </w:rPr>
        <w:t xml:space="preserve"> When Religion and Health Align: Mobilising Religious Health Assets for Transformation</w:t>
      </w:r>
      <w:r w:rsidRPr="0083564C">
        <w:rPr>
          <w:rFonts w:asciiTheme="minorHAnsi" w:hAnsiTheme="minorHAnsi" w:cstheme="minorHAnsi"/>
          <w:iCs/>
          <w:szCs w:val="24"/>
        </w:rPr>
        <w:t>. Dorpspruit, SA: Cluster Publications, 2011.</w:t>
      </w:r>
    </w:p>
    <w:p w14:paraId="655805DC" w14:textId="77777777" w:rsidR="008B155B" w:rsidRPr="0083564C" w:rsidRDefault="008B155B" w:rsidP="008B155B">
      <w:pPr>
        <w:widowControl w:val="0"/>
        <w:rPr>
          <w:rFonts w:asciiTheme="minorHAnsi" w:hAnsiTheme="minorHAnsi" w:cstheme="minorHAnsi"/>
          <w:szCs w:val="24"/>
        </w:rPr>
      </w:pPr>
      <w:r w:rsidRPr="0083564C">
        <w:rPr>
          <w:rFonts w:asciiTheme="minorHAnsi" w:hAnsiTheme="minorHAnsi" w:cstheme="minorHAnsi"/>
          <w:szCs w:val="24"/>
        </w:rPr>
        <w:t xml:space="preserve">Blevins, John.  “Ex-Gay Ministries.” In </w:t>
      </w:r>
      <w:r w:rsidRPr="0083564C">
        <w:rPr>
          <w:rFonts w:asciiTheme="minorHAnsi" w:hAnsiTheme="minorHAnsi" w:cstheme="minorHAnsi"/>
          <w:i/>
          <w:szCs w:val="24"/>
        </w:rPr>
        <w:t>Encyclopedia of Homosexuality and Religion,</w:t>
      </w:r>
      <w:r w:rsidRPr="0083564C">
        <w:rPr>
          <w:rFonts w:asciiTheme="minorHAnsi" w:hAnsiTheme="minorHAnsi" w:cstheme="minorHAnsi"/>
          <w:szCs w:val="24"/>
        </w:rPr>
        <w:t xml:space="preserve"> edited by Jeffrey S. </w:t>
      </w:r>
    </w:p>
    <w:p w14:paraId="7CE5C141" w14:textId="77777777" w:rsidR="008B155B" w:rsidRPr="0083564C" w:rsidRDefault="008B155B" w:rsidP="008B155B">
      <w:pPr>
        <w:widowControl w:val="0"/>
        <w:ind w:firstLine="720"/>
        <w:rPr>
          <w:rFonts w:asciiTheme="minorHAnsi" w:hAnsiTheme="minorHAnsi" w:cstheme="minorHAnsi"/>
          <w:szCs w:val="24"/>
        </w:rPr>
      </w:pPr>
      <w:r w:rsidRPr="0083564C">
        <w:rPr>
          <w:rFonts w:asciiTheme="minorHAnsi" w:hAnsiTheme="minorHAnsi" w:cstheme="minorHAnsi"/>
          <w:szCs w:val="24"/>
        </w:rPr>
        <w:t>Siker. Westport, CT: Greenwood Publishing, 2006.</w:t>
      </w:r>
    </w:p>
    <w:p w14:paraId="1533CFE1" w14:textId="77777777" w:rsidR="008B155B" w:rsidRPr="0083564C" w:rsidRDefault="008B155B" w:rsidP="008B155B">
      <w:pPr>
        <w:widowControl w:val="0"/>
        <w:rPr>
          <w:rFonts w:asciiTheme="minorHAnsi" w:hAnsiTheme="minorHAnsi" w:cstheme="minorHAnsi"/>
          <w:szCs w:val="24"/>
        </w:rPr>
      </w:pPr>
      <w:r w:rsidRPr="0083564C">
        <w:rPr>
          <w:rFonts w:asciiTheme="minorHAnsi" w:hAnsiTheme="minorHAnsi" w:cstheme="minorHAnsi"/>
          <w:szCs w:val="24"/>
        </w:rPr>
        <w:t xml:space="preserve">Blevins, John.  “Exodus International.” In </w:t>
      </w:r>
      <w:r w:rsidRPr="0083564C">
        <w:rPr>
          <w:rFonts w:asciiTheme="minorHAnsi" w:hAnsiTheme="minorHAnsi" w:cstheme="minorHAnsi"/>
          <w:i/>
          <w:szCs w:val="24"/>
        </w:rPr>
        <w:t>Encyclopedia of Homosexuality and Religion,</w:t>
      </w:r>
      <w:r w:rsidRPr="0083564C">
        <w:rPr>
          <w:rFonts w:asciiTheme="minorHAnsi" w:hAnsiTheme="minorHAnsi" w:cstheme="minorHAnsi"/>
          <w:szCs w:val="24"/>
        </w:rPr>
        <w:t xml:space="preserve"> edited by </w:t>
      </w:r>
    </w:p>
    <w:p w14:paraId="7FBAA88D" w14:textId="77777777" w:rsidR="008B155B" w:rsidRPr="0083564C" w:rsidRDefault="008B155B" w:rsidP="008B155B">
      <w:pPr>
        <w:widowControl w:val="0"/>
        <w:ind w:firstLine="720"/>
        <w:rPr>
          <w:rFonts w:asciiTheme="minorHAnsi" w:hAnsiTheme="minorHAnsi" w:cstheme="minorHAnsi"/>
          <w:szCs w:val="24"/>
        </w:rPr>
      </w:pPr>
      <w:r w:rsidRPr="0083564C">
        <w:rPr>
          <w:rFonts w:asciiTheme="minorHAnsi" w:hAnsiTheme="minorHAnsi" w:cstheme="minorHAnsi"/>
          <w:szCs w:val="24"/>
        </w:rPr>
        <w:t>Jeffrey S. Siker. Westport, CT: Greenwood Publishing, 2006.</w:t>
      </w:r>
    </w:p>
    <w:p w14:paraId="36E123CE" w14:textId="77777777" w:rsidR="005541B1" w:rsidRPr="0083564C" w:rsidRDefault="005541B1" w:rsidP="005541B1">
      <w:pPr>
        <w:widowControl w:val="0"/>
        <w:ind w:left="720" w:hanging="720"/>
        <w:rPr>
          <w:rFonts w:asciiTheme="minorHAnsi" w:hAnsiTheme="minorHAnsi" w:cstheme="minorHAnsi"/>
          <w:b/>
          <w:szCs w:val="24"/>
        </w:rPr>
      </w:pPr>
    </w:p>
    <w:p w14:paraId="762775F7" w14:textId="77777777" w:rsidR="00866D03" w:rsidRPr="0083564C" w:rsidRDefault="00866D03" w:rsidP="007A1187">
      <w:pPr>
        <w:widowControl w:val="0"/>
        <w:ind w:left="720" w:hanging="720"/>
        <w:rPr>
          <w:rFonts w:asciiTheme="minorHAnsi" w:hAnsiTheme="minorHAnsi" w:cstheme="minorHAnsi"/>
          <w:b/>
          <w:szCs w:val="24"/>
        </w:rPr>
      </w:pPr>
      <w:r w:rsidRPr="0083564C">
        <w:rPr>
          <w:rFonts w:asciiTheme="minorHAnsi" w:hAnsiTheme="minorHAnsi" w:cstheme="minorHAnsi"/>
          <w:b/>
          <w:szCs w:val="24"/>
        </w:rPr>
        <w:t>Program Reports</w:t>
      </w:r>
      <w:r w:rsidR="005541B1" w:rsidRPr="0083564C">
        <w:rPr>
          <w:rFonts w:asciiTheme="minorHAnsi" w:hAnsiTheme="minorHAnsi" w:cstheme="minorHAnsi"/>
          <w:b/>
          <w:szCs w:val="24"/>
        </w:rPr>
        <w:t xml:space="preserve"> and Organizational Materials</w:t>
      </w:r>
    </w:p>
    <w:p w14:paraId="62E586A8" w14:textId="12637F87" w:rsidR="002C755B" w:rsidRPr="0083564C" w:rsidRDefault="002C755B" w:rsidP="002C755B">
      <w:pPr>
        <w:widowControl w:val="0"/>
        <w:ind w:left="720" w:hanging="720"/>
        <w:rPr>
          <w:rFonts w:asciiTheme="minorHAnsi" w:hAnsiTheme="minorHAnsi" w:cstheme="minorHAnsi"/>
          <w:bCs/>
          <w:szCs w:val="24"/>
        </w:rPr>
      </w:pPr>
      <w:r w:rsidRPr="0083564C">
        <w:rPr>
          <w:rFonts w:asciiTheme="minorHAnsi" w:hAnsiTheme="minorHAnsi" w:cstheme="minorHAnsi"/>
          <w:bCs/>
          <w:szCs w:val="24"/>
        </w:rPr>
        <w:t xml:space="preserve">Blevins, John and Esther Mombo. “Religions, Health, and Development.” In </w:t>
      </w:r>
      <w:r w:rsidRPr="0083564C">
        <w:rPr>
          <w:rFonts w:asciiTheme="minorHAnsi" w:hAnsiTheme="minorHAnsi" w:cstheme="minorHAnsi"/>
          <w:bCs/>
          <w:i/>
          <w:iCs/>
          <w:szCs w:val="24"/>
        </w:rPr>
        <w:t>The State of the Evidence in Religions and Development</w:t>
      </w:r>
      <w:r w:rsidRPr="0083564C">
        <w:rPr>
          <w:rFonts w:asciiTheme="minorHAnsi" w:hAnsiTheme="minorHAnsi" w:cstheme="minorHAnsi"/>
          <w:bCs/>
          <w:szCs w:val="24"/>
        </w:rPr>
        <w:t xml:space="preserve">, edited by the Joint Learning Initiative on Faith and Local Communities (JLI). JLI: Washington, DC, </w:t>
      </w:r>
      <w:r w:rsidR="00844BA4" w:rsidRPr="0083564C">
        <w:rPr>
          <w:rFonts w:asciiTheme="minorHAnsi" w:hAnsiTheme="minorHAnsi" w:cstheme="minorHAnsi"/>
          <w:bCs/>
          <w:szCs w:val="24"/>
        </w:rPr>
        <w:t xml:space="preserve">2023, pp. </w:t>
      </w:r>
      <w:r w:rsidRPr="0083564C">
        <w:rPr>
          <w:rFonts w:asciiTheme="minorHAnsi" w:hAnsiTheme="minorHAnsi" w:cstheme="minorHAnsi"/>
          <w:bCs/>
          <w:szCs w:val="24"/>
        </w:rPr>
        <w:t>27-32.</w:t>
      </w:r>
    </w:p>
    <w:p w14:paraId="1A6BB3AD" w14:textId="77777777" w:rsidR="0013105A" w:rsidRPr="0083564C" w:rsidRDefault="0013105A" w:rsidP="007A1187">
      <w:pPr>
        <w:widowControl w:val="0"/>
        <w:ind w:left="720" w:hanging="720"/>
        <w:rPr>
          <w:rFonts w:asciiTheme="minorHAnsi" w:hAnsiTheme="minorHAnsi" w:cstheme="minorHAnsi"/>
          <w:szCs w:val="24"/>
        </w:rPr>
      </w:pPr>
      <w:r w:rsidRPr="0083564C">
        <w:rPr>
          <w:rFonts w:asciiTheme="minorHAnsi" w:hAnsiTheme="minorHAnsi" w:cstheme="minorHAnsi"/>
          <w:szCs w:val="24"/>
        </w:rPr>
        <w:t xml:space="preserve">Phillips, Edward, Taylor W. Burton Edwards, Larry </w:t>
      </w:r>
      <w:proofErr w:type="spellStart"/>
      <w:r w:rsidRPr="0083564C">
        <w:rPr>
          <w:rFonts w:asciiTheme="minorHAnsi" w:hAnsiTheme="minorHAnsi" w:cstheme="minorHAnsi"/>
          <w:szCs w:val="24"/>
        </w:rPr>
        <w:t>Goodpastor</w:t>
      </w:r>
      <w:proofErr w:type="spellEnd"/>
      <w:r w:rsidRPr="0083564C">
        <w:rPr>
          <w:rFonts w:asciiTheme="minorHAnsi" w:hAnsiTheme="minorHAnsi" w:cstheme="minorHAnsi"/>
          <w:szCs w:val="24"/>
        </w:rPr>
        <w:t xml:space="preserve">, </w:t>
      </w:r>
      <w:proofErr w:type="spellStart"/>
      <w:r w:rsidRPr="0083564C">
        <w:rPr>
          <w:rFonts w:asciiTheme="minorHAnsi" w:hAnsiTheme="minorHAnsi" w:cstheme="minorHAnsi"/>
          <w:szCs w:val="24"/>
        </w:rPr>
        <w:t>Mim</w:t>
      </w:r>
      <w:proofErr w:type="spellEnd"/>
      <w:r w:rsidRPr="0083564C">
        <w:rPr>
          <w:rFonts w:asciiTheme="minorHAnsi" w:hAnsiTheme="minorHAnsi" w:cstheme="minorHAnsi"/>
          <w:szCs w:val="24"/>
        </w:rPr>
        <w:t xml:space="preserve"> Kiser, </w:t>
      </w:r>
      <w:r w:rsidRPr="0083564C">
        <w:rPr>
          <w:rFonts w:asciiTheme="minorHAnsi" w:hAnsiTheme="minorHAnsi" w:cstheme="minorHAnsi"/>
          <w:b/>
          <w:bCs/>
          <w:szCs w:val="24"/>
        </w:rPr>
        <w:t>John Blevins</w:t>
      </w:r>
      <w:r w:rsidRPr="0083564C">
        <w:rPr>
          <w:rFonts w:asciiTheme="minorHAnsi" w:hAnsiTheme="minorHAnsi" w:cstheme="minorHAnsi"/>
          <w:szCs w:val="24"/>
        </w:rPr>
        <w:t xml:space="preserve">, </w:t>
      </w:r>
      <w:r w:rsidRPr="0083564C">
        <w:rPr>
          <w:rFonts w:asciiTheme="minorHAnsi" w:hAnsiTheme="minorHAnsi" w:cstheme="minorHAnsi"/>
          <w:i/>
          <w:iCs/>
          <w:szCs w:val="24"/>
        </w:rPr>
        <w:t xml:space="preserve">et. al. Resuming Care-Filed Worship and Sacramental Life During a Pandemic. </w:t>
      </w:r>
      <w:r w:rsidRPr="0083564C">
        <w:rPr>
          <w:rFonts w:asciiTheme="minorHAnsi" w:hAnsiTheme="minorHAnsi" w:cstheme="minorHAnsi"/>
          <w:szCs w:val="24"/>
        </w:rPr>
        <w:t>[Guidance for Christian faith communities to consider as they deliberate when to resume in-person gatherings during the COVID19 outbreak.]</w:t>
      </w:r>
    </w:p>
    <w:p w14:paraId="30D8A2C1" w14:textId="77777777" w:rsidR="008B155B" w:rsidRPr="0083564C" w:rsidRDefault="008B155B" w:rsidP="007A1187">
      <w:pPr>
        <w:widowControl w:val="0"/>
        <w:ind w:left="720" w:hanging="720"/>
        <w:rPr>
          <w:rFonts w:asciiTheme="minorHAnsi" w:hAnsiTheme="minorHAnsi" w:cstheme="minorHAnsi"/>
          <w:szCs w:val="24"/>
        </w:rPr>
      </w:pPr>
      <w:r w:rsidRPr="0083564C">
        <w:rPr>
          <w:rFonts w:asciiTheme="minorHAnsi" w:hAnsiTheme="minorHAnsi" w:cstheme="minorHAnsi"/>
          <w:szCs w:val="24"/>
        </w:rPr>
        <w:t xml:space="preserve">Blevins John, Sally Smith, Jill Olivier, Esther Mombo, Francesca Merico, Nyambura, Njoroge, </w:t>
      </w:r>
      <w:r w:rsidRPr="0083564C">
        <w:rPr>
          <w:rFonts w:asciiTheme="minorHAnsi" w:hAnsiTheme="minorHAnsi" w:cstheme="minorHAnsi"/>
          <w:i/>
          <w:szCs w:val="24"/>
        </w:rPr>
        <w:t>et. al. A Common Vision: The UNAIDS/PEPFAR Joint Initiative to Strengthen Collaborations with Faith-Based Partners.</w:t>
      </w:r>
      <w:r w:rsidRPr="0083564C">
        <w:rPr>
          <w:rFonts w:asciiTheme="minorHAnsi" w:hAnsiTheme="minorHAnsi" w:cstheme="minorHAnsi"/>
          <w:szCs w:val="24"/>
        </w:rPr>
        <w:t xml:space="preserve"> Geneva: Joint United Nations Programme on HIV/AIDS (UNAIDS)</w:t>
      </w:r>
      <w:r w:rsidR="00A61A96" w:rsidRPr="0083564C">
        <w:rPr>
          <w:rFonts w:asciiTheme="minorHAnsi" w:hAnsiTheme="minorHAnsi" w:cstheme="minorHAnsi"/>
          <w:szCs w:val="24"/>
        </w:rPr>
        <w:t>,</w:t>
      </w:r>
      <w:r w:rsidRPr="0083564C">
        <w:rPr>
          <w:rFonts w:asciiTheme="minorHAnsi" w:hAnsiTheme="minorHAnsi" w:cstheme="minorHAnsi"/>
          <w:szCs w:val="24"/>
        </w:rPr>
        <w:t xml:space="preserve"> 2019.</w:t>
      </w:r>
    </w:p>
    <w:p w14:paraId="01E894B8" w14:textId="77777777" w:rsidR="005541B1" w:rsidRPr="0083564C" w:rsidRDefault="005541B1" w:rsidP="005541B1">
      <w:pPr>
        <w:widowControl w:val="0"/>
        <w:rPr>
          <w:rFonts w:asciiTheme="minorHAnsi" w:hAnsiTheme="minorHAnsi" w:cstheme="minorHAnsi"/>
          <w:iCs/>
          <w:szCs w:val="24"/>
        </w:rPr>
      </w:pPr>
      <w:r w:rsidRPr="0083564C">
        <w:rPr>
          <w:rFonts w:asciiTheme="minorHAnsi" w:hAnsiTheme="minorHAnsi" w:cstheme="minorHAnsi"/>
          <w:iCs/>
          <w:szCs w:val="24"/>
        </w:rPr>
        <w:t>Blevins, John. “World AIDS Day Worship Resources.” Geneva: World Council of Churches, 2016.</w:t>
      </w:r>
    </w:p>
    <w:p w14:paraId="529DF8B6" w14:textId="77777777" w:rsidR="005541B1" w:rsidRPr="0083564C" w:rsidRDefault="005541B1" w:rsidP="005541B1">
      <w:pPr>
        <w:widowControl w:val="0"/>
        <w:rPr>
          <w:rFonts w:asciiTheme="minorHAnsi" w:hAnsiTheme="minorHAnsi" w:cstheme="minorHAnsi"/>
          <w:i/>
          <w:iCs/>
          <w:szCs w:val="24"/>
        </w:rPr>
      </w:pPr>
      <w:r w:rsidRPr="0083564C">
        <w:rPr>
          <w:rFonts w:asciiTheme="minorHAnsi" w:hAnsiTheme="minorHAnsi" w:cstheme="minorHAnsi"/>
          <w:iCs/>
          <w:szCs w:val="24"/>
        </w:rPr>
        <w:t xml:space="preserve">Blevins, John. </w:t>
      </w:r>
      <w:r w:rsidRPr="0083564C">
        <w:rPr>
          <w:rFonts w:asciiTheme="minorHAnsi" w:hAnsiTheme="minorHAnsi" w:cstheme="minorHAnsi"/>
          <w:i/>
          <w:iCs/>
          <w:szCs w:val="24"/>
        </w:rPr>
        <w:t xml:space="preserve">Building on Firm Foundations: Consultation on Strengthening Partnerships Between </w:t>
      </w:r>
    </w:p>
    <w:p w14:paraId="115B3BDC" w14:textId="77777777" w:rsidR="005541B1" w:rsidRPr="0083564C" w:rsidRDefault="005541B1" w:rsidP="005541B1">
      <w:pPr>
        <w:widowControl w:val="0"/>
        <w:ind w:left="720"/>
        <w:rPr>
          <w:rFonts w:asciiTheme="minorHAnsi" w:hAnsiTheme="minorHAnsi" w:cstheme="minorHAnsi"/>
          <w:i/>
          <w:iCs/>
          <w:szCs w:val="24"/>
        </w:rPr>
      </w:pPr>
      <w:r w:rsidRPr="0083564C">
        <w:rPr>
          <w:rFonts w:asciiTheme="minorHAnsi" w:hAnsiTheme="minorHAnsi" w:cstheme="minorHAnsi"/>
          <w:i/>
          <w:iCs/>
          <w:szCs w:val="24"/>
        </w:rPr>
        <w:t xml:space="preserve">PEPFAR and Faith-Based Organizations in Support of Sustained Responses to HIV/AIDS. </w:t>
      </w:r>
      <w:r w:rsidRPr="0083564C">
        <w:rPr>
          <w:rFonts w:asciiTheme="minorHAnsi" w:hAnsiTheme="minorHAnsi" w:cstheme="minorHAnsi"/>
          <w:iCs/>
          <w:szCs w:val="24"/>
        </w:rPr>
        <w:t>Washington, DC: President’s Emergency Plan for AIDS Relief, US Department of State, 2015.</w:t>
      </w:r>
      <w:r w:rsidRPr="0083564C">
        <w:rPr>
          <w:rFonts w:asciiTheme="minorHAnsi" w:hAnsiTheme="minorHAnsi" w:cstheme="minorHAnsi"/>
          <w:i/>
          <w:iCs/>
          <w:szCs w:val="24"/>
        </w:rPr>
        <w:t xml:space="preserve"> </w:t>
      </w:r>
    </w:p>
    <w:p w14:paraId="741413F3" w14:textId="77777777" w:rsidR="007D7412" w:rsidRPr="0083564C" w:rsidRDefault="005122B1" w:rsidP="007A1187">
      <w:pPr>
        <w:widowControl w:val="0"/>
        <w:rPr>
          <w:rFonts w:asciiTheme="minorHAnsi" w:hAnsiTheme="minorHAnsi" w:cstheme="minorHAnsi"/>
          <w:i/>
          <w:szCs w:val="24"/>
        </w:rPr>
      </w:pPr>
      <w:r w:rsidRPr="0083564C">
        <w:rPr>
          <w:rFonts w:asciiTheme="minorHAnsi" w:hAnsiTheme="minorHAnsi" w:cstheme="minorHAnsi"/>
          <w:szCs w:val="24"/>
        </w:rPr>
        <w:t xml:space="preserve">Berkowitz, Rachel, April Young, </w:t>
      </w:r>
      <w:r w:rsidRPr="0083564C">
        <w:rPr>
          <w:rFonts w:asciiTheme="minorHAnsi" w:hAnsiTheme="minorHAnsi" w:cstheme="minorHAnsi"/>
          <w:i/>
          <w:szCs w:val="24"/>
        </w:rPr>
        <w:t>John Blevins,</w:t>
      </w:r>
      <w:r w:rsidRPr="0083564C">
        <w:rPr>
          <w:rFonts w:asciiTheme="minorHAnsi" w:hAnsiTheme="minorHAnsi" w:cstheme="minorHAnsi"/>
          <w:szCs w:val="24"/>
        </w:rPr>
        <w:t xml:space="preserve"> </w:t>
      </w:r>
      <w:r w:rsidRPr="0083564C">
        <w:rPr>
          <w:rFonts w:asciiTheme="minorHAnsi" w:hAnsiTheme="minorHAnsi" w:cstheme="minorHAnsi"/>
          <w:i/>
          <w:szCs w:val="24"/>
        </w:rPr>
        <w:t xml:space="preserve">et. al. Assets and Partnerships in Mukuru: A Report on </w:t>
      </w:r>
    </w:p>
    <w:p w14:paraId="414E57D9" w14:textId="77777777" w:rsidR="005122B1" w:rsidRPr="0083564C" w:rsidRDefault="005122B1" w:rsidP="007A1187">
      <w:pPr>
        <w:widowControl w:val="0"/>
        <w:ind w:firstLine="720"/>
        <w:rPr>
          <w:rFonts w:asciiTheme="minorHAnsi" w:hAnsiTheme="minorHAnsi" w:cstheme="minorHAnsi"/>
          <w:szCs w:val="24"/>
        </w:rPr>
      </w:pPr>
      <w:r w:rsidRPr="0083564C">
        <w:rPr>
          <w:rFonts w:asciiTheme="minorHAnsi" w:hAnsiTheme="minorHAnsi" w:cstheme="minorHAnsi"/>
          <w:i/>
          <w:szCs w:val="24"/>
        </w:rPr>
        <w:t xml:space="preserve">Mukuru on the Move’s Work 2008-2012. </w:t>
      </w:r>
      <w:r w:rsidRPr="0083564C">
        <w:rPr>
          <w:rFonts w:asciiTheme="minorHAnsi" w:hAnsiTheme="minorHAnsi" w:cstheme="minorHAnsi"/>
          <w:szCs w:val="24"/>
        </w:rPr>
        <w:t>Atlanta: The Interfaith Health Program</w:t>
      </w:r>
      <w:r w:rsidR="00A61A96" w:rsidRPr="0083564C">
        <w:rPr>
          <w:rFonts w:asciiTheme="minorHAnsi" w:hAnsiTheme="minorHAnsi" w:cstheme="minorHAnsi"/>
          <w:szCs w:val="24"/>
        </w:rPr>
        <w:t>,</w:t>
      </w:r>
      <w:r w:rsidRPr="0083564C">
        <w:rPr>
          <w:rFonts w:asciiTheme="minorHAnsi" w:hAnsiTheme="minorHAnsi" w:cstheme="minorHAnsi"/>
          <w:szCs w:val="24"/>
        </w:rPr>
        <w:t xml:space="preserve"> 2015. </w:t>
      </w:r>
    </w:p>
    <w:p w14:paraId="758D025C" w14:textId="77777777" w:rsidR="005122B1" w:rsidRPr="0083564C" w:rsidRDefault="005122B1" w:rsidP="007A1187">
      <w:pPr>
        <w:widowControl w:val="0"/>
        <w:rPr>
          <w:rFonts w:asciiTheme="minorHAnsi" w:hAnsiTheme="minorHAnsi" w:cstheme="minorHAnsi"/>
          <w:i/>
          <w:szCs w:val="24"/>
        </w:rPr>
      </w:pPr>
      <w:r w:rsidRPr="0083564C">
        <w:rPr>
          <w:rFonts w:asciiTheme="minorHAnsi" w:hAnsiTheme="minorHAnsi" w:cstheme="minorHAnsi"/>
          <w:szCs w:val="24"/>
        </w:rPr>
        <w:t xml:space="preserve">Kiser, Mimi and </w:t>
      </w:r>
      <w:r w:rsidRPr="0083564C">
        <w:rPr>
          <w:rFonts w:asciiTheme="minorHAnsi" w:hAnsiTheme="minorHAnsi" w:cstheme="minorHAnsi"/>
          <w:b/>
          <w:bCs/>
          <w:i/>
          <w:szCs w:val="24"/>
        </w:rPr>
        <w:t>John Blevins</w:t>
      </w:r>
      <w:r w:rsidRPr="0083564C">
        <w:rPr>
          <w:rFonts w:asciiTheme="minorHAnsi" w:hAnsiTheme="minorHAnsi" w:cstheme="minorHAnsi"/>
          <w:i/>
          <w:szCs w:val="24"/>
        </w:rPr>
        <w:t xml:space="preserve">. Public Health and Faith Community Partnerships: Model Practices to </w:t>
      </w:r>
    </w:p>
    <w:p w14:paraId="3DA07E28" w14:textId="77777777" w:rsidR="005122B1" w:rsidRPr="0083564C" w:rsidRDefault="005122B1" w:rsidP="007A1187">
      <w:pPr>
        <w:widowControl w:val="0"/>
        <w:ind w:left="720"/>
        <w:rPr>
          <w:rFonts w:asciiTheme="minorHAnsi" w:hAnsiTheme="minorHAnsi" w:cstheme="minorHAnsi"/>
          <w:szCs w:val="24"/>
        </w:rPr>
      </w:pPr>
      <w:r w:rsidRPr="0083564C">
        <w:rPr>
          <w:rFonts w:asciiTheme="minorHAnsi" w:hAnsiTheme="minorHAnsi" w:cstheme="minorHAnsi"/>
          <w:i/>
          <w:szCs w:val="24"/>
        </w:rPr>
        <w:t xml:space="preserve">Increase Influenza Prevention Among Hard-To-Reach Populations. </w:t>
      </w:r>
      <w:r w:rsidRPr="0083564C">
        <w:rPr>
          <w:rFonts w:asciiTheme="minorHAnsi" w:hAnsiTheme="minorHAnsi" w:cstheme="minorHAnsi"/>
          <w:szCs w:val="24"/>
        </w:rPr>
        <w:t>Washington, DC: The Association of State and Territorial Health Officials, 2014.</w:t>
      </w:r>
    </w:p>
    <w:p w14:paraId="51148C63" w14:textId="77777777" w:rsidR="00866D03" w:rsidRPr="0083564C" w:rsidRDefault="00866D03" w:rsidP="007A1187">
      <w:pPr>
        <w:widowControl w:val="0"/>
        <w:rPr>
          <w:rFonts w:asciiTheme="minorHAnsi" w:hAnsiTheme="minorHAnsi" w:cstheme="minorHAnsi"/>
          <w:i/>
          <w:szCs w:val="24"/>
        </w:rPr>
      </w:pPr>
      <w:r w:rsidRPr="0083564C">
        <w:rPr>
          <w:rFonts w:asciiTheme="minorHAnsi" w:hAnsiTheme="minorHAnsi" w:cstheme="minorHAnsi"/>
          <w:szCs w:val="24"/>
        </w:rPr>
        <w:t xml:space="preserve">Blevins, John and Emily Griswold. </w:t>
      </w:r>
      <w:r w:rsidRPr="0083564C">
        <w:rPr>
          <w:rFonts w:asciiTheme="minorHAnsi" w:hAnsiTheme="minorHAnsi" w:cstheme="minorHAnsi"/>
          <w:i/>
          <w:szCs w:val="24"/>
        </w:rPr>
        <w:t xml:space="preserve">Essential Participants: The Scope of the Contributions of Faith-Based </w:t>
      </w:r>
    </w:p>
    <w:p w14:paraId="1C5A9339" w14:textId="77777777" w:rsidR="00866D03" w:rsidRPr="0083564C" w:rsidRDefault="00866D03" w:rsidP="007A1187">
      <w:pPr>
        <w:widowControl w:val="0"/>
        <w:ind w:left="720"/>
        <w:rPr>
          <w:rFonts w:asciiTheme="minorHAnsi" w:hAnsiTheme="minorHAnsi" w:cstheme="minorHAnsi"/>
          <w:i/>
          <w:szCs w:val="24"/>
        </w:rPr>
      </w:pPr>
      <w:r w:rsidRPr="0083564C">
        <w:rPr>
          <w:rFonts w:asciiTheme="minorHAnsi" w:hAnsiTheme="minorHAnsi" w:cstheme="minorHAnsi"/>
          <w:i/>
          <w:szCs w:val="24"/>
        </w:rPr>
        <w:t xml:space="preserve">Health Systems to HIV Prevention, Treatment, and Support. </w:t>
      </w:r>
      <w:r w:rsidRPr="0083564C">
        <w:rPr>
          <w:rFonts w:asciiTheme="minorHAnsi" w:hAnsiTheme="minorHAnsi" w:cstheme="minorHAnsi"/>
          <w:szCs w:val="24"/>
        </w:rPr>
        <w:t xml:space="preserve">Atlanta: </w:t>
      </w:r>
      <w:r w:rsidR="005122B1" w:rsidRPr="0083564C">
        <w:rPr>
          <w:rFonts w:asciiTheme="minorHAnsi" w:hAnsiTheme="minorHAnsi" w:cstheme="minorHAnsi"/>
          <w:szCs w:val="24"/>
        </w:rPr>
        <w:t>The Interfaith Health Program</w:t>
      </w:r>
      <w:r w:rsidRPr="0083564C">
        <w:rPr>
          <w:rFonts w:asciiTheme="minorHAnsi" w:hAnsiTheme="minorHAnsi" w:cstheme="minorHAnsi"/>
          <w:szCs w:val="24"/>
        </w:rPr>
        <w:t>, 2013.</w:t>
      </w:r>
    </w:p>
    <w:p w14:paraId="59CEC2B4" w14:textId="77777777" w:rsidR="00866D03" w:rsidRPr="0083564C" w:rsidRDefault="00866D03" w:rsidP="007A1187">
      <w:pPr>
        <w:widowControl w:val="0"/>
        <w:rPr>
          <w:rFonts w:asciiTheme="minorHAnsi" w:hAnsiTheme="minorHAnsi" w:cstheme="minorHAnsi"/>
          <w:i/>
          <w:szCs w:val="24"/>
        </w:rPr>
      </w:pPr>
      <w:r w:rsidRPr="0083564C">
        <w:rPr>
          <w:rFonts w:asciiTheme="minorHAnsi" w:hAnsiTheme="minorHAnsi" w:cstheme="minorHAnsi"/>
          <w:szCs w:val="24"/>
        </w:rPr>
        <w:t xml:space="preserve">Blevins, John and Emmy Corey. </w:t>
      </w:r>
      <w:r w:rsidRPr="0083564C">
        <w:rPr>
          <w:rFonts w:asciiTheme="minorHAnsi" w:hAnsiTheme="minorHAnsi" w:cstheme="minorHAnsi"/>
          <w:i/>
          <w:szCs w:val="24"/>
        </w:rPr>
        <w:t xml:space="preserve">Valuing Every Human Life: How Faith-Based Organizations Can </w:t>
      </w:r>
    </w:p>
    <w:p w14:paraId="6C105ACA" w14:textId="77777777" w:rsidR="00866D03" w:rsidRPr="0083564C" w:rsidRDefault="00866D03" w:rsidP="007A1187">
      <w:pPr>
        <w:widowControl w:val="0"/>
        <w:ind w:left="720"/>
        <w:rPr>
          <w:rFonts w:asciiTheme="minorHAnsi" w:hAnsiTheme="minorHAnsi" w:cstheme="minorHAnsi"/>
          <w:szCs w:val="24"/>
        </w:rPr>
      </w:pPr>
      <w:r w:rsidRPr="0083564C">
        <w:rPr>
          <w:rFonts w:asciiTheme="minorHAnsi" w:hAnsiTheme="minorHAnsi" w:cstheme="minorHAnsi"/>
          <w:i/>
          <w:szCs w:val="24"/>
        </w:rPr>
        <w:t xml:space="preserve">Support Key Populations with HIV Prevention, </w:t>
      </w:r>
      <w:r w:rsidRPr="0083564C">
        <w:rPr>
          <w:rFonts w:asciiTheme="minorHAnsi" w:hAnsiTheme="minorHAnsi" w:cstheme="minorHAnsi"/>
          <w:szCs w:val="24"/>
        </w:rPr>
        <w:t xml:space="preserve">Atlanta: The </w:t>
      </w:r>
      <w:r w:rsidR="005122B1" w:rsidRPr="0083564C">
        <w:rPr>
          <w:rFonts w:asciiTheme="minorHAnsi" w:hAnsiTheme="minorHAnsi" w:cstheme="minorHAnsi"/>
          <w:szCs w:val="24"/>
        </w:rPr>
        <w:t>Interfaith Health Program</w:t>
      </w:r>
      <w:r w:rsidRPr="0083564C">
        <w:rPr>
          <w:rFonts w:asciiTheme="minorHAnsi" w:hAnsiTheme="minorHAnsi" w:cstheme="minorHAnsi"/>
          <w:szCs w:val="24"/>
        </w:rPr>
        <w:t>, 2013.</w:t>
      </w:r>
    </w:p>
    <w:p w14:paraId="4A77EAB2" w14:textId="77777777" w:rsidR="005541B1" w:rsidRPr="0083564C" w:rsidRDefault="005541B1" w:rsidP="005541B1">
      <w:pPr>
        <w:widowControl w:val="0"/>
        <w:rPr>
          <w:rFonts w:asciiTheme="minorHAnsi" w:hAnsiTheme="minorHAnsi" w:cstheme="minorHAnsi"/>
          <w:i/>
          <w:iCs/>
          <w:szCs w:val="24"/>
        </w:rPr>
      </w:pPr>
      <w:r w:rsidRPr="0083564C">
        <w:rPr>
          <w:rFonts w:asciiTheme="minorHAnsi" w:hAnsiTheme="minorHAnsi" w:cstheme="minorHAnsi"/>
          <w:iCs/>
          <w:szCs w:val="24"/>
        </w:rPr>
        <w:t xml:space="preserve">Blevins, John, Stephanie Doan, and Sandra Thurman. </w:t>
      </w:r>
      <w:r w:rsidRPr="0083564C">
        <w:rPr>
          <w:rFonts w:asciiTheme="minorHAnsi" w:hAnsiTheme="minorHAnsi" w:cstheme="minorHAnsi"/>
          <w:i/>
          <w:iCs/>
          <w:szCs w:val="24"/>
        </w:rPr>
        <w:t xml:space="preserve">A Firm Foundation: The PEPFAR Consultation on </w:t>
      </w:r>
    </w:p>
    <w:p w14:paraId="75739D7B" w14:textId="77777777" w:rsidR="005541B1" w:rsidRPr="0083564C" w:rsidRDefault="005541B1" w:rsidP="005541B1">
      <w:pPr>
        <w:widowControl w:val="0"/>
        <w:ind w:left="720"/>
        <w:rPr>
          <w:rFonts w:asciiTheme="minorHAnsi" w:hAnsiTheme="minorHAnsi" w:cstheme="minorHAnsi"/>
          <w:iCs/>
          <w:szCs w:val="24"/>
        </w:rPr>
      </w:pPr>
      <w:r w:rsidRPr="0083564C">
        <w:rPr>
          <w:rFonts w:asciiTheme="minorHAnsi" w:hAnsiTheme="minorHAnsi" w:cstheme="minorHAnsi"/>
          <w:i/>
          <w:iCs/>
          <w:szCs w:val="24"/>
        </w:rPr>
        <w:t xml:space="preserve">the Role of Faith-Based Organizations in Sustaining Community and Country Leadership in the Response to HIV/AIDS. </w:t>
      </w:r>
      <w:r w:rsidRPr="0083564C">
        <w:rPr>
          <w:rFonts w:asciiTheme="minorHAnsi" w:hAnsiTheme="minorHAnsi" w:cstheme="minorHAnsi"/>
          <w:iCs/>
          <w:szCs w:val="24"/>
        </w:rPr>
        <w:t>Washington, DC: US Department of State, 2012.</w:t>
      </w:r>
    </w:p>
    <w:p w14:paraId="6F6D6A52" w14:textId="77777777" w:rsidR="00866D03" w:rsidRPr="0083564C" w:rsidRDefault="00866D03" w:rsidP="007C5B81">
      <w:pPr>
        <w:widowControl w:val="0"/>
        <w:rPr>
          <w:rFonts w:asciiTheme="minorHAnsi" w:hAnsiTheme="minorHAnsi" w:cstheme="minorHAnsi"/>
          <w:b/>
          <w:szCs w:val="24"/>
        </w:rPr>
      </w:pPr>
    </w:p>
    <w:p w14:paraId="5394C8B2" w14:textId="77777777" w:rsidR="00EC084F" w:rsidRPr="0083564C" w:rsidRDefault="00362081" w:rsidP="00EC084F">
      <w:pPr>
        <w:widowControl w:val="0"/>
        <w:ind w:left="720" w:hanging="720"/>
        <w:rPr>
          <w:rFonts w:asciiTheme="minorHAnsi" w:hAnsiTheme="minorHAnsi" w:cstheme="minorHAnsi"/>
          <w:b/>
          <w:szCs w:val="24"/>
        </w:rPr>
      </w:pPr>
      <w:r w:rsidRPr="0083564C">
        <w:rPr>
          <w:rFonts w:asciiTheme="minorHAnsi" w:hAnsiTheme="minorHAnsi" w:cstheme="minorHAnsi"/>
          <w:b/>
          <w:szCs w:val="24"/>
        </w:rPr>
        <w:t>Book Reviews</w:t>
      </w:r>
    </w:p>
    <w:p w14:paraId="0DE426B7" w14:textId="77777777" w:rsidR="008622BE" w:rsidRPr="0083564C" w:rsidRDefault="00EC084F" w:rsidP="008622BE">
      <w:pPr>
        <w:pStyle w:val="NormalWeb"/>
        <w:shd w:val="clear" w:color="auto" w:fill="FFFFFF"/>
        <w:spacing w:before="0" w:beforeAutospacing="0" w:after="0" w:afterAutospacing="0"/>
        <w:rPr>
          <w:rFonts w:asciiTheme="minorHAnsi" w:hAnsiTheme="minorHAnsi" w:cstheme="minorHAnsi"/>
          <w:iCs/>
        </w:rPr>
      </w:pPr>
      <w:r w:rsidRPr="0083564C">
        <w:rPr>
          <w:rFonts w:asciiTheme="minorHAnsi" w:hAnsiTheme="minorHAnsi" w:cstheme="minorHAnsi"/>
          <w:iCs/>
        </w:rPr>
        <w:t xml:space="preserve">Blevins, John. Review of </w:t>
      </w:r>
      <w:r w:rsidRPr="0083564C">
        <w:rPr>
          <w:rFonts w:asciiTheme="minorHAnsi" w:hAnsiTheme="minorHAnsi" w:cstheme="minorHAnsi"/>
          <w:i/>
        </w:rPr>
        <w:t>Christianity, LGBTQ Suicide, and the Souls of Queer Folk</w:t>
      </w:r>
      <w:r w:rsidRPr="0083564C">
        <w:rPr>
          <w:rFonts w:asciiTheme="minorHAnsi" w:hAnsiTheme="minorHAnsi" w:cstheme="minorHAnsi"/>
          <w:iCs/>
        </w:rPr>
        <w:t xml:space="preserve">, by Cody J. Sanders. In </w:t>
      </w:r>
    </w:p>
    <w:p w14:paraId="04ADE9FD" w14:textId="77777777" w:rsidR="00EC084F" w:rsidRPr="0083564C" w:rsidRDefault="00EC084F" w:rsidP="008622BE">
      <w:pPr>
        <w:pStyle w:val="NormalWeb"/>
        <w:shd w:val="clear" w:color="auto" w:fill="FFFFFF"/>
        <w:spacing w:before="0" w:beforeAutospacing="0" w:after="0" w:afterAutospacing="0"/>
        <w:ind w:left="720"/>
        <w:rPr>
          <w:rFonts w:asciiTheme="minorHAnsi" w:eastAsia="Times New Roman" w:hAnsiTheme="minorHAnsi" w:cstheme="minorHAnsi"/>
        </w:rPr>
      </w:pPr>
      <w:r w:rsidRPr="0083564C">
        <w:rPr>
          <w:rFonts w:asciiTheme="minorHAnsi" w:hAnsiTheme="minorHAnsi" w:cstheme="minorHAnsi"/>
          <w:i/>
        </w:rPr>
        <w:t>Journal of Pastoral Care and Counseling</w:t>
      </w:r>
      <w:r w:rsidRPr="0083564C">
        <w:rPr>
          <w:rFonts w:asciiTheme="minorHAnsi" w:hAnsiTheme="minorHAnsi" w:cstheme="minorHAnsi"/>
          <w:iCs/>
        </w:rPr>
        <w:t xml:space="preserve"> (2021). Published online: 6 October 2021. </w:t>
      </w:r>
      <w:r w:rsidRPr="0083564C">
        <w:rPr>
          <w:rFonts w:asciiTheme="minorHAnsi" w:eastAsia="Times New Roman" w:hAnsiTheme="minorHAnsi" w:cstheme="minorHAnsi"/>
          <w:color w:val="0068CC"/>
        </w:rPr>
        <w:t xml:space="preserve">https://doi.org/10.1177/15423050211051268 </w:t>
      </w:r>
    </w:p>
    <w:p w14:paraId="1EF64888" w14:textId="77777777" w:rsidR="00752EB5" w:rsidRPr="0083564C" w:rsidRDefault="00362081" w:rsidP="008622BE">
      <w:pPr>
        <w:widowControl w:val="0"/>
        <w:rPr>
          <w:rFonts w:asciiTheme="minorHAnsi" w:hAnsiTheme="minorHAnsi" w:cstheme="minorHAnsi"/>
          <w:szCs w:val="24"/>
        </w:rPr>
      </w:pPr>
      <w:r w:rsidRPr="0083564C">
        <w:rPr>
          <w:rFonts w:asciiTheme="minorHAnsi" w:hAnsiTheme="minorHAnsi" w:cstheme="minorHAnsi"/>
          <w:iCs/>
          <w:szCs w:val="24"/>
        </w:rPr>
        <w:t xml:space="preserve">Blevins, John.  </w:t>
      </w:r>
      <w:r w:rsidRPr="0083564C">
        <w:rPr>
          <w:rFonts w:asciiTheme="minorHAnsi" w:hAnsiTheme="minorHAnsi" w:cstheme="minorHAnsi"/>
          <w:szCs w:val="24"/>
        </w:rPr>
        <w:t xml:space="preserve">Review of </w:t>
      </w:r>
      <w:r w:rsidRPr="0083564C">
        <w:rPr>
          <w:rFonts w:asciiTheme="minorHAnsi" w:hAnsiTheme="minorHAnsi" w:cstheme="minorHAnsi"/>
          <w:i/>
          <w:szCs w:val="24"/>
        </w:rPr>
        <w:t>Theological Reflection: Methods,</w:t>
      </w:r>
      <w:r w:rsidRPr="0083564C">
        <w:rPr>
          <w:rFonts w:asciiTheme="minorHAnsi" w:hAnsiTheme="minorHAnsi" w:cstheme="minorHAnsi"/>
          <w:szCs w:val="24"/>
        </w:rPr>
        <w:t xml:space="preserve"> by Elaine Graham, Heather Walton, and </w:t>
      </w:r>
    </w:p>
    <w:p w14:paraId="69495708" w14:textId="77777777" w:rsidR="00362081" w:rsidRPr="0083564C" w:rsidRDefault="00362081" w:rsidP="008622BE">
      <w:pPr>
        <w:widowControl w:val="0"/>
        <w:ind w:left="720"/>
        <w:rPr>
          <w:rFonts w:asciiTheme="minorHAnsi" w:hAnsiTheme="minorHAnsi" w:cstheme="minorHAnsi"/>
          <w:szCs w:val="24"/>
        </w:rPr>
      </w:pPr>
      <w:r w:rsidRPr="0083564C">
        <w:rPr>
          <w:rFonts w:asciiTheme="minorHAnsi" w:hAnsiTheme="minorHAnsi" w:cstheme="minorHAnsi"/>
          <w:szCs w:val="24"/>
        </w:rPr>
        <w:t>Frances War</w:t>
      </w:r>
      <w:r w:rsidR="00BD4343" w:rsidRPr="0083564C">
        <w:rPr>
          <w:rFonts w:asciiTheme="minorHAnsi" w:hAnsiTheme="minorHAnsi" w:cstheme="minorHAnsi"/>
          <w:szCs w:val="24"/>
        </w:rPr>
        <w:t>d.</w:t>
      </w:r>
      <w:r w:rsidRPr="0083564C">
        <w:rPr>
          <w:rFonts w:asciiTheme="minorHAnsi" w:hAnsiTheme="minorHAnsi" w:cstheme="minorHAnsi"/>
          <w:szCs w:val="24"/>
        </w:rPr>
        <w:t xml:space="preserve"> In </w:t>
      </w:r>
      <w:r w:rsidRPr="0083564C">
        <w:rPr>
          <w:rFonts w:asciiTheme="minorHAnsi" w:hAnsiTheme="minorHAnsi" w:cstheme="minorHAnsi"/>
          <w:i/>
          <w:szCs w:val="24"/>
        </w:rPr>
        <w:t>International Journal of Practical Theology</w:t>
      </w:r>
      <w:r w:rsidRPr="0083564C">
        <w:rPr>
          <w:rFonts w:asciiTheme="minorHAnsi" w:hAnsiTheme="minorHAnsi" w:cstheme="minorHAnsi"/>
          <w:szCs w:val="24"/>
        </w:rPr>
        <w:t xml:space="preserve"> 12, no. 2 (2008).</w:t>
      </w:r>
    </w:p>
    <w:p w14:paraId="3D9CAEA4" w14:textId="77777777" w:rsidR="00362081" w:rsidRPr="0083564C" w:rsidRDefault="00362081" w:rsidP="007A1187">
      <w:pPr>
        <w:widowControl w:val="0"/>
        <w:ind w:left="720" w:hanging="720"/>
        <w:rPr>
          <w:rFonts w:asciiTheme="minorHAnsi" w:hAnsiTheme="minorHAnsi" w:cstheme="minorHAnsi"/>
          <w:b/>
          <w:i/>
          <w:szCs w:val="24"/>
        </w:rPr>
      </w:pPr>
    </w:p>
    <w:p w14:paraId="3EE49029" w14:textId="77777777" w:rsidR="00362081" w:rsidRPr="0083564C" w:rsidRDefault="00362081" w:rsidP="007A1187">
      <w:pPr>
        <w:widowControl w:val="0"/>
        <w:ind w:left="720" w:hanging="720"/>
        <w:rPr>
          <w:rFonts w:asciiTheme="minorHAnsi" w:hAnsiTheme="minorHAnsi" w:cstheme="minorHAnsi"/>
          <w:b/>
          <w:szCs w:val="24"/>
        </w:rPr>
      </w:pPr>
      <w:r w:rsidRPr="0083564C">
        <w:rPr>
          <w:rFonts w:asciiTheme="minorHAnsi" w:hAnsiTheme="minorHAnsi" w:cstheme="minorHAnsi"/>
          <w:b/>
          <w:szCs w:val="24"/>
        </w:rPr>
        <w:t>Edited Internet Media</w:t>
      </w:r>
    </w:p>
    <w:p w14:paraId="617B52C7" w14:textId="77777777" w:rsidR="0013105A" w:rsidRPr="0083564C" w:rsidRDefault="0013105A" w:rsidP="007A1187">
      <w:pPr>
        <w:pStyle w:val="Heading5"/>
        <w:spacing w:before="0" w:after="0"/>
        <w:rPr>
          <w:rFonts w:asciiTheme="minorHAnsi" w:hAnsiTheme="minorHAnsi" w:cstheme="minorHAnsi"/>
          <w:b w:val="0"/>
          <w:i w:val="0"/>
          <w:iCs w:val="0"/>
          <w:color w:val="000000"/>
          <w:sz w:val="24"/>
          <w:szCs w:val="24"/>
        </w:rPr>
      </w:pPr>
      <w:r w:rsidRPr="0083564C">
        <w:rPr>
          <w:rFonts w:asciiTheme="minorHAnsi" w:hAnsiTheme="minorHAnsi" w:cstheme="minorHAnsi"/>
          <w:b w:val="0"/>
          <w:i w:val="0"/>
          <w:iCs w:val="0"/>
          <w:sz w:val="24"/>
          <w:szCs w:val="24"/>
        </w:rPr>
        <w:t xml:space="preserve">Blevins, John. “COVID-19, Religion, and the </w:t>
      </w:r>
      <w:r w:rsidRPr="0083564C">
        <w:rPr>
          <w:rFonts w:asciiTheme="minorHAnsi" w:hAnsiTheme="minorHAnsi" w:cstheme="minorHAnsi"/>
          <w:b w:val="0"/>
          <w:i w:val="0"/>
          <w:iCs w:val="0"/>
          <w:color w:val="000000"/>
          <w:sz w:val="24"/>
          <w:szCs w:val="24"/>
        </w:rPr>
        <w:t xml:space="preserve">Importance of Effective Leadership.” Religion and Global </w:t>
      </w:r>
    </w:p>
    <w:p w14:paraId="53238CFC" w14:textId="77777777" w:rsidR="00423BC8" w:rsidRPr="0083564C" w:rsidRDefault="0013105A" w:rsidP="00423BC8">
      <w:pPr>
        <w:pStyle w:val="Heading5"/>
        <w:spacing w:before="0" w:after="0"/>
        <w:ind w:left="720"/>
        <w:rPr>
          <w:rFonts w:asciiTheme="minorHAnsi" w:hAnsiTheme="minorHAnsi" w:cstheme="minorHAnsi"/>
          <w:b w:val="0"/>
          <w:i w:val="0"/>
          <w:iCs w:val="0"/>
          <w:color w:val="000000"/>
          <w:sz w:val="24"/>
          <w:szCs w:val="24"/>
        </w:rPr>
      </w:pPr>
      <w:r w:rsidRPr="0083564C">
        <w:rPr>
          <w:rFonts w:asciiTheme="minorHAnsi" w:hAnsiTheme="minorHAnsi" w:cstheme="minorHAnsi"/>
          <w:b w:val="0"/>
          <w:i w:val="0"/>
          <w:iCs w:val="0"/>
          <w:color w:val="000000"/>
          <w:sz w:val="24"/>
          <w:szCs w:val="24"/>
        </w:rPr>
        <w:t>Society Blog. London School of Economics, 6 April 2020.</w:t>
      </w:r>
      <w:r w:rsidR="00423BC8" w:rsidRPr="0083564C">
        <w:rPr>
          <w:rFonts w:asciiTheme="minorHAnsi" w:hAnsiTheme="minorHAnsi" w:cstheme="minorHAnsi"/>
          <w:b w:val="0"/>
          <w:i w:val="0"/>
          <w:iCs w:val="0"/>
          <w:color w:val="000000"/>
          <w:sz w:val="24"/>
          <w:szCs w:val="24"/>
        </w:rPr>
        <w:t xml:space="preserve"> [online: https://blogs.lse.ac.uk/religionglobalsociety/2020/04/covid-19-religion-and-the-importance-of-effective-leadership/]</w:t>
      </w:r>
    </w:p>
    <w:p w14:paraId="15E48095" w14:textId="77777777" w:rsidR="00F0211D" w:rsidRPr="0083564C" w:rsidRDefault="00F0211D" w:rsidP="007A1187">
      <w:pPr>
        <w:pStyle w:val="Heading5"/>
        <w:spacing w:before="0" w:after="0"/>
        <w:rPr>
          <w:rFonts w:asciiTheme="minorHAnsi" w:hAnsiTheme="minorHAnsi" w:cstheme="minorHAnsi"/>
          <w:b w:val="0"/>
          <w:i w:val="0"/>
          <w:iCs w:val="0"/>
          <w:color w:val="000000"/>
          <w:sz w:val="24"/>
          <w:szCs w:val="24"/>
        </w:rPr>
      </w:pPr>
      <w:r w:rsidRPr="0083564C">
        <w:rPr>
          <w:rFonts w:asciiTheme="minorHAnsi" w:hAnsiTheme="minorHAnsi" w:cstheme="minorHAnsi"/>
          <w:b w:val="0"/>
          <w:i w:val="0"/>
          <w:iCs w:val="0"/>
          <w:color w:val="000000"/>
          <w:sz w:val="24"/>
          <w:szCs w:val="24"/>
        </w:rPr>
        <w:t xml:space="preserve">Tyson, Jeff. “Beyond ‘human rights’:  Finding the right way to engage communities of faith—an </w:t>
      </w:r>
    </w:p>
    <w:p w14:paraId="7A259038" w14:textId="77777777" w:rsidR="00F0211D" w:rsidRPr="0083564C" w:rsidRDefault="00F0211D" w:rsidP="00F0211D">
      <w:pPr>
        <w:pStyle w:val="Heading5"/>
        <w:spacing w:before="0" w:after="0"/>
        <w:ind w:left="720"/>
        <w:rPr>
          <w:rFonts w:asciiTheme="minorHAnsi" w:hAnsiTheme="minorHAnsi" w:cstheme="minorHAnsi"/>
          <w:b w:val="0"/>
          <w:i w:val="0"/>
          <w:iCs w:val="0"/>
          <w:color w:val="000000"/>
          <w:sz w:val="24"/>
          <w:szCs w:val="24"/>
        </w:rPr>
      </w:pPr>
      <w:r w:rsidRPr="0083564C">
        <w:rPr>
          <w:rFonts w:asciiTheme="minorHAnsi" w:hAnsiTheme="minorHAnsi" w:cstheme="minorHAnsi"/>
          <w:b w:val="0"/>
          <w:i w:val="0"/>
          <w:iCs w:val="0"/>
          <w:color w:val="000000"/>
          <w:sz w:val="24"/>
          <w:szCs w:val="24"/>
        </w:rPr>
        <w:t xml:space="preserve">Interview with John Blevins. </w:t>
      </w:r>
      <w:proofErr w:type="spellStart"/>
      <w:r w:rsidRPr="0083564C">
        <w:rPr>
          <w:rFonts w:asciiTheme="minorHAnsi" w:hAnsiTheme="minorHAnsi" w:cstheme="minorHAnsi"/>
          <w:b w:val="0"/>
          <w:i w:val="0"/>
          <w:iCs w:val="0"/>
          <w:color w:val="000000"/>
          <w:sz w:val="24"/>
          <w:szCs w:val="24"/>
        </w:rPr>
        <w:t>DevEx</w:t>
      </w:r>
      <w:proofErr w:type="spellEnd"/>
      <w:r w:rsidRPr="0083564C">
        <w:rPr>
          <w:rFonts w:asciiTheme="minorHAnsi" w:hAnsiTheme="minorHAnsi" w:cstheme="minorHAnsi"/>
          <w:b w:val="0"/>
          <w:i w:val="0"/>
          <w:iCs w:val="0"/>
          <w:color w:val="000000"/>
          <w:sz w:val="24"/>
          <w:szCs w:val="24"/>
        </w:rPr>
        <w:t>. 14 July 2015. [online: https://www.devex.com/news/beyond-human-rights-finding-the-right-language-to-engage-communities-of-faith-86530)</w:t>
      </w:r>
    </w:p>
    <w:p w14:paraId="0E1AA81D" w14:textId="77777777" w:rsidR="00752EB5" w:rsidRPr="0083564C" w:rsidRDefault="00362081" w:rsidP="007A1187">
      <w:pPr>
        <w:pStyle w:val="Heading5"/>
        <w:spacing w:before="0" w:after="0"/>
        <w:rPr>
          <w:rFonts w:asciiTheme="minorHAnsi" w:hAnsiTheme="minorHAnsi" w:cstheme="minorHAnsi"/>
          <w:b w:val="0"/>
          <w:i w:val="0"/>
          <w:iCs w:val="0"/>
          <w:color w:val="000000"/>
          <w:sz w:val="24"/>
          <w:szCs w:val="24"/>
        </w:rPr>
      </w:pPr>
      <w:r w:rsidRPr="0083564C">
        <w:rPr>
          <w:rFonts w:asciiTheme="minorHAnsi" w:hAnsiTheme="minorHAnsi" w:cstheme="minorHAnsi"/>
          <w:b w:val="0"/>
          <w:i w:val="0"/>
          <w:iCs w:val="0"/>
          <w:color w:val="000000"/>
          <w:sz w:val="24"/>
          <w:szCs w:val="24"/>
        </w:rPr>
        <w:t>Blevins, John.</w:t>
      </w:r>
      <w:r w:rsidR="00703459" w:rsidRPr="0083564C">
        <w:rPr>
          <w:rFonts w:asciiTheme="minorHAnsi" w:hAnsiTheme="minorHAnsi" w:cstheme="minorHAnsi"/>
          <w:b w:val="0"/>
          <w:i w:val="0"/>
          <w:iCs w:val="0"/>
          <w:color w:val="000000"/>
          <w:sz w:val="24"/>
          <w:szCs w:val="24"/>
        </w:rPr>
        <w:t xml:space="preserve"> “Protest</w:t>
      </w:r>
      <w:r w:rsidR="005122B1" w:rsidRPr="0083564C">
        <w:rPr>
          <w:rFonts w:asciiTheme="minorHAnsi" w:hAnsiTheme="minorHAnsi" w:cstheme="minorHAnsi"/>
          <w:b w:val="0"/>
          <w:i w:val="0"/>
          <w:iCs w:val="0"/>
          <w:color w:val="000000"/>
          <w:sz w:val="24"/>
          <w:szCs w:val="24"/>
        </w:rPr>
        <w:t xml:space="preserve"> Greets the Honoring of H. Eddi</w:t>
      </w:r>
      <w:r w:rsidR="00703459" w:rsidRPr="0083564C">
        <w:rPr>
          <w:rFonts w:asciiTheme="minorHAnsi" w:hAnsiTheme="minorHAnsi" w:cstheme="minorHAnsi"/>
          <w:b w:val="0"/>
          <w:i w:val="0"/>
          <w:iCs w:val="0"/>
          <w:color w:val="000000"/>
          <w:sz w:val="24"/>
          <w:szCs w:val="24"/>
        </w:rPr>
        <w:t xml:space="preserve">e Fox at Emory’s Candler School of Theology.” </w:t>
      </w:r>
    </w:p>
    <w:p w14:paraId="2FB00613" w14:textId="77777777" w:rsidR="00703459" w:rsidRPr="0083564C" w:rsidRDefault="00703459" w:rsidP="007A1187">
      <w:pPr>
        <w:pStyle w:val="Heading5"/>
        <w:spacing w:before="0" w:after="0"/>
        <w:ind w:left="720"/>
        <w:rPr>
          <w:rFonts w:asciiTheme="minorHAnsi" w:hAnsiTheme="minorHAnsi" w:cstheme="minorHAnsi"/>
          <w:b w:val="0"/>
          <w:i w:val="0"/>
          <w:iCs w:val="0"/>
          <w:color w:val="000000"/>
          <w:sz w:val="24"/>
          <w:szCs w:val="24"/>
        </w:rPr>
      </w:pPr>
      <w:r w:rsidRPr="0083564C">
        <w:rPr>
          <w:rFonts w:asciiTheme="minorHAnsi" w:hAnsiTheme="minorHAnsi" w:cstheme="minorHAnsi"/>
          <w:b w:val="0"/>
          <w:i w:val="0"/>
          <w:iCs w:val="0"/>
          <w:color w:val="000000"/>
          <w:sz w:val="24"/>
          <w:szCs w:val="24"/>
        </w:rPr>
        <w:t xml:space="preserve">Religion Dispatches, </w:t>
      </w:r>
      <w:r w:rsidR="00423BC8" w:rsidRPr="0083564C">
        <w:rPr>
          <w:rFonts w:asciiTheme="minorHAnsi" w:hAnsiTheme="minorHAnsi" w:cstheme="minorHAnsi"/>
          <w:b w:val="0"/>
          <w:i w:val="0"/>
          <w:iCs w:val="0"/>
          <w:color w:val="000000"/>
          <w:sz w:val="24"/>
          <w:szCs w:val="24"/>
        </w:rPr>
        <w:t>1</w:t>
      </w:r>
      <w:r w:rsidRPr="0083564C">
        <w:rPr>
          <w:rFonts w:asciiTheme="minorHAnsi" w:hAnsiTheme="minorHAnsi" w:cstheme="minorHAnsi"/>
          <w:b w:val="0"/>
          <w:i w:val="0"/>
          <w:iCs w:val="0"/>
          <w:color w:val="000000"/>
          <w:sz w:val="24"/>
          <w:szCs w:val="24"/>
        </w:rPr>
        <w:t xml:space="preserve">2 </w:t>
      </w:r>
      <w:r w:rsidR="00423BC8" w:rsidRPr="0083564C">
        <w:rPr>
          <w:rFonts w:asciiTheme="minorHAnsi" w:hAnsiTheme="minorHAnsi" w:cstheme="minorHAnsi"/>
          <w:b w:val="0"/>
          <w:i w:val="0"/>
          <w:iCs w:val="0"/>
          <w:color w:val="000000"/>
          <w:sz w:val="24"/>
          <w:szCs w:val="24"/>
        </w:rPr>
        <w:t>Decem</w:t>
      </w:r>
      <w:r w:rsidRPr="0083564C">
        <w:rPr>
          <w:rFonts w:asciiTheme="minorHAnsi" w:hAnsiTheme="minorHAnsi" w:cstheme="minorHAnsi"/>
          <w:b w:val="0"/>
          <w:i w:val="0"/>
          <w:iCs w:val="0"/>
          <w:color w:val="000000"/>
          <w:sz w:val="24"/>
          <w:szCs w:val="24"/>
        </w:rPr>
        <w:t>ber 2013</w:t>
      </w:r>
      <w:r w:rsidR="00BB0B27" w:rsidRPr="0083564C">
        <w:rPr>
          <w:rFonts w:asciiTheme="minorHAnsi" w:hAnsiTheme="minorHAnsi" w:cstheme="minorHAnsi"/>
          <w:b w:val="0"/>
          <w:i w:val="0"/>
          <w:iCs w:val="0"/>
          <w:color w:val="000000"/>
          <w:sz w:val="24"/>
          <w:szCs w:val="24"/>
        </w:rPr>
        <w:t>.</w:t>
      </w:r>
      <w:r w:rsidR="00423BC8" w:rsidRPr="0083564C">
        <w:rPr>
          <w:rFonts w:asciiTheme="minorHAnsi" w:hAnsiTheme="minorHAnsi" w:cstheme="minorHAnsi"/>
          <w:b w:val="0"/>
          <w:i w:val="0"/>
          <w:iCs w:val="0"/>
          <w:color w:val="000000"/>
          <w:sz w:val="24"/>
          <w:szCs w:val="24"/>
        </w:rPr>
        <w:t xml:space="preserve"> [online: https://religiondispatches.org/protest-greets-the-honoring-of-rev-h-eddie-fox-at-emorys-candler-school-of-theology/]</w:t>
      </w:r>
    </w:p>
    <w:p w14:paraId="0EE5E0D2" w14:textId="77777777" w:rsidR="00752EB5" w:rsidRPr="0083564C" w:rsidRDefault="00752EB5" w:rsidP="007A1187">
      <w:pPr>
        <w:pStyle w:val="Heading5"/>
        <w:spacing w:before="0" w:after="0"/>
        <w:rPr>
          <w:rFonts w:asciiTheme="minorHAnsi" w:hAnsiTheme="minorHAnsi" w:cstheme="minorHAnsi"/>
          <w:b w:val="0"/>
          <w:i w:val="0"/>
          <w:iCs w:val="0"/>
          <w:sz w:val="24"/>
          <w:szCs w:val="24"/>
        </w:rPr>
      </w:pPr>
      <w:r w:rsidRPr="0083564C">
        <w:rPr>
          <w:rFonts w:asciiTheme="minorHAnsi" w:hAnsiTheme="minorHAnsi" w:cstheme="minorHAnsi"/>
          <w:b w:val="0"/>
          <w:i w:val="0"/>
          <w:iCs w:val="0"/>
          <w:color w:val="000000"/>
          <w:sz w:val="24"/>
          <w:szCs w:val="24"/>
        </w:rPr>
        <w:t>Blevins, John</w:t>
      </w:r>
      <w:r w:rsidR="00703459" w:rsidRPr="0083564C">
        <w:rPr>
          <w:rFonts w:asciiTheme="minorHAnsi" w:hAnsiTheme="minorHAnsi" w:cstheme="minorHAnsi"/>
          <w:b w:val="0"/>
          <w:i w:val="0"/>
          <w:iCs w:val="0"/>
          <w:color w:val="000000"/>
          <w:sz w:val="24"/>
          <w:szCs w:val="24"/>
        </w:rPr>
        <w:t>. “Should We Accept the Apology of an Ex-Gay</w:t>
      </w:r>
      <w:r w:rsidR="00703459" w:rsidRPr="0083564C">
        <w:rPr>
          <w:rFonts w:asciiTheme="minorHAnsi" w:hAnsiTheme="minorHAnsi" w:cstheme="minorHAnsi"/>
          <w:b w:val="0"/>
          <w:i w:val="0"/>
          <w:iCs w:val="0"/>
          <w:sz w:val="24"/>
          <w:szCs w:val="24"/>
        </w:rPr>
        <w:t xml:space="preserve"> Ministry?” Religion Dispatches, 2</w:t>
      </w:r>
      <w:r w:rsidR="00423BC8" w:rsidRPr="0083564C">
        <w:rPr>
          <w:rFonts w:asciiTheme="minorHAnsi" w:hAnsiTheme="minorHAnsi" w:cstheme="minorHAnsi"/>
          <w:b w:val="0"/>
          <w:i w:val="0"/>
          <w:iCs w:val="0"/>
          <w:sz w:val="24"/>
          <w:szCs w:val="24"/>
        </w:rPr>
        <w:t>7</w:t>
      </w:r>
      <w:r w:rsidR="00703459" w:rsidRPr="0083564C">
        <w:rPr>
          <w:rFonts w:asciiTheme="minorHAnsi" w:hAnsiTheme="minorHAnsi" w:cstheme="minorHAnsi"/>
          <w:b w:val="0"/>
          <w:i w:val="0"/>
          <w:iCs w:val="0"/>
          <w:sz w:val="24"/>
          <w:szCs w:val="24"/>
        </w:rPr>
        <w:t xml:space="preserve"> June </w:t>
      </w:r>
    </w:p>
    <w:p w14:paraId="23EE8A91" w14:textId="77777777" w:rsidR="00703459" w:rsidRPr="0083564C" w:rsidRDefault="00703459" w:rsidP="007A1187">
      <w:pPr>
        <w:pStyle w:val="Heading5"/>
        <w:spacing w:before="0" w:after="0"/>
        <w:ind w:left="720"/>
        <w:rPr>
          <w:rFonts w:asciiTheme="minorHAnsi" w:hAnsiTheme="minorHAnsi" w:cstheme="minorHAnsi"/>
          <w:b w:val="0"/>
          <w:i w:val="0"/>
          <w:iCs w:val="0"/>
          <w:sz w:val="24"/>
          <w:szCs w:val="24"/>
        </w:rPr>
      </w:pPr>
      <w:r w:rsidRPr="0083564C">
        <w:rPr>
          <w:rFonts w:asciiTheme="minorHAnsi" w:hAnsiTheme="minorHAnsi" w:cstheme="minorHAnsi"/>
          <w:b w:val="0"/>
          <w:i w:val="0"/>
          <w:iCs w:val="0"/>
          <w:sz w:val="24"/>
          <w:szCs w:val="24"/>
        </w:rPr>
        <w:t>2013</w:t>
      </w:r>
      <w:r w:rsidR="00BB0B27" w:rsidRPr="0083564C">
        <w:rPr>
          <w:rFonts w:asciiTheme="minorHAnsi" w:hAnsiTheme="minorHAnsi" w:cstheme="minorHAnsi"/>
          <w:b w:val="0"/>
          <w:i w:val="0"/>
          <w:iCs w:val="0"/>
          <w:sz w:val="24"/>
          <w:szCs w:val="24"/>
        </w:rPr>
        <w:t>.</w:t>
      </w:r>
      <w:r w:rsidR="00423BC8" w:rsidRPr="0083564C">
        <w:rPr>
          <w:rFonts w:asciiTheme="minorHAnsi" w:hAnsiTheme="minorHAnsi" w:cstheme="minorHAnsi"/>
          <w:b w:val="0"/>
          <w:i w:val="0"/>
          <w:iCs w:val="0"/>
          <w:sz w:val="24"/>
          <w:szCs w:val="24"/>
        </w:rPr>
        <w:t xml:space="preserve"> [online: https://religiondispatches.org/should-we-accept-the-apology-of-an-ex-gay-ministry/]</w:t>
      </w:r>
    </w:p>
    <w:p w14:paraId="1146B1F3" w14:textId="77777777" w:rsidR="003638C6" w:rsidRPr="0083564C" w:rsidRDefault="00752EB5" w:rsidP="007A1187">
      <w:pPr>
        <w:pStyle w:val="Heading5"/>
        <w:spacing w:before="0" w:after="0"/>
        <w:rPr>
          <w:rStyle w:val="Subhead-NoTOCChar"/>
          <w:rFonts w:asciiTheme="minorHAnsi" w:eastAsia="MS Mincho" w:hAnsiTheme="minorHAnsi" w:cstheme="minorHAnsi"/>
          <w:i w:val="0"/>
          <w:sz w:val="24"/>
          <w:szCs w:val="24"/>
        </w:rPr>
      </w:pPr>
      <w:r w:rsidRPr="0083564C">
        <w:rPr>
          <w:rStyle w:val="Subhead-NoTOCChar"/>
          <w:rFonts w:asciiTheme="minorHAnsi" w:eastAsia="MS Mincho" w:hAnsiTheme="minorHAnsi" w:cstheme="minorHAnsi"/>
          <w:i w:val="0"/>
          <w:sz w:val="24"/>
          <w:szCs w:val="24"/>
        </w:rPr>
        <w:t>Blevins, John</w:t>
      </w:r>
      <w:r w:rsidR="00A71FA7" w:rsidRPr="0083564C">
        <w:rPr>
          <w:rStyle w:val="Subhead-NoTOCChar"/>
          <w:rFonts w:asciiTheme="minorHAnsi" w:eastAsia="MS Mincho" w:hAnsiTheme="minorHAnsi" w:cstheme="minorHAnsi"/>
          <w:i w:val="0"/>
          <w:sz w:val="24"/>
          <w:szCs w:val="24"/>
        </w:rPr>
        <w:t>.</w:t>
      </w:r>
      <w:r w:rsidR="00703459" w:rsidRPr="0083564C">
        <w:rPr>
          <w:rStyle w:val="Subhead-NoTOCChar"/>
          <w:rFonts w:asciiTheme="minorHAnsi" w:eastAsia="MS Mincho" w:hAnsiTheme="minorHAnsi" w:cstheme="minorHAnsi"/>
          <w:i w:val="0"/>
          <w:sz w:val="24"/>
          <w:szCs w:val="24"/>
        </w:rPr>
        <w:t xml:space="preserve"> </w:t>
      </w:r>
      <w:r w:rsidR="00362081" w:rsidRPr="0083564C">
        <w:rPr>
          <w:rStyle w:val="Subhead-NoTOCChar"/>
          <w:rFonts w:asciiTheme="minorHAnsi" w:eastAsia="MS Mincho" w:hAnsiTheme="minorHAnsi" w:cstheme="minorHAnsi"/>
          <w:i w:val="0"/>
          <w:sz w:val="24"/>
          <w:szCs w:val="24"/>
        </w:rPr>
        <w:t xml:space="preserve">“Speaking of Family: When Children of Queer Families Talk About Their Lives.” </w:t>
      </w:r>
    </w:p>
    <w:p w14:paraId="60255F83" w14:textId="77777777" w:rsidR="00362081" w:rsidRPr="0083564C" w:rsidRDefault="00362081" w:rsidP="007A1187">
      <w:pPr>
        <w:pStyle w:val="Heading5"/>
        <w:spacing w:before="0" w:after="0"/>
        <w:ind w:left="720"/>
        <w:rPr>
          <w:rFonts w:asciiTheme="minorHAnsi" w:hAnsiTheme="minorHAnsi" w:cstheme="minorHAnsi"/>
          <w:i w:val="0"/>
          <w:iCs w:val="0"/>
          <w:sz w:val="24"/>
          <w:szCs w:val="24"/>
        </w:rPr>
      </w:pPr>
      <w:r w:rsidRPr="0083564C">
        <w:rPr>
          <w:rStyle w:val="Subhead-NoTOCChar"/>
          <w:rFonts w:asciiTheme="minorHAnsi" w:eastAsia="MS Mincho" w:hAnsiTheme="minorHAnsi" w:cstheme="minorHAnsi"/>
          <w:i w:val="0"/>
          <w:sz w:val="24"/>
          <w:szCs w:val="24"/>
        </w:rPr>
        <w:t>Religion Dispatches, 2</w:t>
      </w:r>
      <w:r w:rsidR="00423BC8" w:rsidRPr="0083564C">
        <w:rPr>
          <w:rStyle w:val="Subhead-NoTOCChar"/>
          <w:rFonts w:asciiTheme="minorHAnsi" w:eastAsia="MS Mincho" w:hAnsiTheme="minorHAnsi" w:cstheme="minorHAnsi"/>
          <w:i w:val="0"/>
          <w:sz w:val="24"/>
          <w:szCs w:val="24"/>
        </w:rPr>
        <w:t>7</w:t>
      </w:r>
      <w:r w:rsidRPr="0083564C">
        <w:rPr>
          <w:rStyle w:val="Subhead-NoTOCChar"/>
          <w:rFonts w:asciiTheme="minorHAnsi" w:eastAsia="MS Mincho" w:hAnsiTheme="minorHAnsi" w:cstheme="minorHAnsi"/>
          <w:i w:val="0"/>
          <w:sz w:val="24"/>
          <w:szCs w:val="24"/>
        </w:rPr>
        <w:t xml:space="preserve"> January 2010</w:t>
      </w:r>
      <w:r w:rsidR="00BB0B27" w:rsidRPr="0083564C">
        <w:rPr>
          <w:rStyle w:val="Subhead-NoTOCChar"/>
          <w:rFonts w:asciiTheme="minorHAnsi" w:eastAsia="MS Mincho" w:hAnsiTheme="minorHAnsi" w:cstheme="minorHAnsi"/>
          <w:i w:val="0"/>
          <w:sz w:val="24"/>
          <w:szCs w:val="24"/>
        </w:rPr>
        <w:t>.</w:t>
      </w:r>
      <w:r w:rsidR="00423BC8" w:rsidRPr="0083564C">
        <w:rPr>
          <w:rStyle w:val="Subhead-NoTOCChar"/>
          <w:rFonts w:asciiTheme="minorHAnsi" w:eastAsia="MS Mincho" w:hAnsiTheme="minorHAnsi" w:cstheme="minorHAnsi"/>
          <w:i w:val="0"/>
          <w:sz w:val="24"/>
          <w:szCs w:val="24"/>
        </w:rPr>
        <w:t xml:space="preserve"> [online: https://religiondispatches.org/speaking-of-family-when-children-of-queer-families-talk-about-their-lives/]</w:t>
      </w:r>
    </w:p>
    <w:p w14:paraId="14CE1330" w14:textId="77777777" w:rsidR="00752EB5" w:rsidRPr="0083564C" w:rsidRDefault="00362081" w:rsidP="007A1187">
      <w:pPr>
        <w:rPr>
          <w:rFonts w:asciiTheme="minorHAnsi" w:eastAsia="MS Mincho" w:hAnsiTheme="minorHAnsi" w:cstheme="minorHAnsi"/>
          <w:szCs w:val="24"/>
        </w:rPr>
      </w:pPr>
      <w:r w:rsidRPr="0083564C">
        <w:rPr>
          <w:rFonts w:asciiTheme="minorHAnsi" w:eastAsia="MS Mincho" w:hAnsiTheme="minorHAnsi" w:cstheme="minorHAnsi"/>
          <w:szCs w:val="24"/>
        </w:rPr>
        <w:t xml:space="preserve">Panel participant, “The Roman Catholic Church: Controversies and the Future.” Audio broadcast on </w:t>
      </w:r>
    </w:p>
    <w:p w14:paraId="40C2CFCF" w14:textId="77777777" w:rsidR="00362081" w:rsidRPr="0083564C" w:rsidRDefault="00362081" w:rsidP="007A1187">
      <w:pPr>
        <w:ind w:firstLine="720"/>
        <w:rPr>
          <w:rFonts w:asciiTheme="minorHAnsi" w:eastAsia="MS Mincho" w:hAnsiTheme="minorHAnsi" w:cstheme="minorHAnsi"/>
          <w:szCs w:val="24"/>
        </w:rPr>
      </w:pPr>
      <w:r w:rsidRPr="0083564C">
        <w:rPr>
          <w:rFonts w:asciiTheme="minorHAnsi" w:eastAsia="MS Mincho" w:hAnsiTheme="minorHAnsi" w:cstheme="minorHAnsi"/>
          <w:i/>
          <w:szCs w:val="24"/>
        </w:rPr>
        <w:t xml:space="preserve">Global Journalist, </w:t>
      </w:r>
      <w:r w:rsidRPr="0083564C">
        <w:rPr>
          <w:rFonts w:asciiTheme="minorHAnsi" w:eastAsia="MS Mincho" w:hAnsiTheme="minorHAnsi" w:cstheme="minorHAnsi"/>
          <w:szCs w:val="24"/>
        </w:rPr>
        <w:t>29 October 2009</w:t>
      </w:r>
      <w:r w:rsidR="00BB0B27" w:rsidRPr="0083564C">
        <w:rPr>
          <w:rFonts w:asciiTheme="minorHAnsi" w:eastAsia="MS Mincho" w:hAnsiTheme="minorHAnsi" w:cstheme="minorHAnsi"/>
          <w:szCs w:val="24"/>
        </w:rPr>
        <w:t>.</w:t>
      </w:r>
    </w:p>
    <w:p w14:paraId="0CAB1AF5" w14:textId="77777777" w:rsidR="00F0211D" w:rsidRPr="0083564C" w:rsidRDefault="00752EB5" w:rsidP="00BB0B27">
      <w:pPr>
        <w:rPr>
          <w:rFonts w:asciiTheme="minorHAnsi" w:hAnsiTheme="minorHAnsi" w:cstheme="minorHAnsi"/>
          <w:szCs w:val="24"/>
        </w:rPr>
      </w:pPr>
      <w:r w:rsidRPr="0083564C">
        <w:rPr>
          <w:rFonts w:asciiTheme="minorHAnsi" w:hAnsiTheme="minorHAnsi" w:cstheme="minorHAnsi"/>
          <w:szCs w:val="24"/>
        </w:rPr>
        <w:t>Blevins, John</w:t>
      </w:r>
      <w:r w:rsidR="00362081" w:rsidRPr="0083564C">
        <w:rPr>
          <w:rFonts w:asciiTheme="minorHAnsi" w:hAnsiTheme="minorHAnsi" w:cstheme="minorHAnsi"/>
          <w:szCs w:val="24"/>
        </w:rPr>
        <w:t>.  “Religion, AIDS, and Africa, After Obama.”  Religion Dispatches, 23 September 2009</w:t>
      </w:r>
      <w:r w:rsidR="00BB0B27" w:rsidRPr="0083564C">
        <w:rPr>
          <w:rFonts w:asciiTheme="minorHAnsi" w:hAnsiTheme="minorHAnsi" w:cstheme="minorHAnsi"/>
          <w:szCs w:val="24"/>
        </w:rPr>
        <w:t>.</w:t>
      </w:r>
      <w:r w:rsidR="00F0211D" w:rsidRPr="0083564C">
        <w:rPr>
          <w:rFonts w:asciiTheme="minorHAnsi" w:hAnsiTheme="minorHAnsi" w:cstheme="minorHAnsi"/>
          <w:szCs w:val="24"/>
        </w:rPr>
        <w:t xml:space="preserve"> </w:t>
      </w:r>
    </w:p>
    <w:p w14:paraId="1B35EBEB" w14:textId="77777777" w:rsidR="00362081" w:rsidRPr="0083564C" w:rsidRDefault="00F0211D" w:rsidP="00F0211D">
      <w:pPr>
        <w:ind w:firstLine="720"/>
        <w:rPr>
          <w:rFonts w:asciiTheme="minorHAnsi" w:hAnsiTheme="minorHAnsi" w:cstheme="minorHAnsi"/>
          <w:szCs w:val="24"/>
        </w:rPr>
      </w:pPr>
      <w:r w:rsidRPr="0083564C">
        <w:rPr>
          <w:rFonts w:asciiTheme="minorHAnsi" w:hAnsiTheme="minorHAnsi" w:cstheme="minorHAnsi"/>
          <w:szCs w:val="24"/>
        </w:rPr>
        <w:t>[online: https://religiondispatches.org/religion-aids-africa-after-obama/]</w:t>
      </w:r>
    </w:p>
    <w:p w14:paraId="7EA851B6" w14:textId="77777777" w:rsidR="003638C6" w:rsidRPr="0083564C" w:rsidRDefault="003638C6" w:rsidP="007A1187">
      <w:pPr>
        <w:rPr>
          <w:rFonts w:asciiTheme="minorHAnsi" w:hAnsiTheme="minorHAnsi" w:cstheme="minorHAnsi"/>
          <w:szCs w:val="24"/>
        </w:rPr>
      </w:pPr>
      <w:r w:rsidRPr="0083564C">
        <w:rPr>
          <w:rFonts w:asciiTheme="minorHAnsi" w:hAnsiTheme="minorHAnsi" w:cstheme="minorHAnsi"/>
          <w:szCs w:val="24"/>
        </w:rPr>
        <w:t>Blevins, John</w:t>
      </w:r>
      <w:r w:rsidR="00362081" w:rsidRPr="0083564C">
        <w:rPr>
          <w:rFonts w:asciiTheme="minorHAnsi" w:hAnsiTheme="minorHAnsi" w:cstheme="minorHAnsi"/>
          <w:szCs w:val="24"/>
        </w:rPr>
        <w:t xml:space="preserve">.  “We Were Powerless: Addiction, the Will, and the Evangelical Roots of the Twelve </w:t>
      </w:r>
    </w:p>
    <w:p w14:paraId="1A53ADED" w14:textId="77777777" w:rsidR="00362081" w:rsidRPr="0083564C" w:rsidRDefault="00362081" w:rsidP="007A1187">
      <w:pPr>
        <w:ind w:left="720"/>
        <w:rPr>
          <w:rFonts w:asciiTheme="minorHAnsi" w:hAnsiTheme="minorHAnsi" w:cstheme="minorHAnsi"/>
          <w:szCs w:val="24"/>
        </w:rPr>
      </w:pPr>
      <w:r w:rsidRPr="0083564C">
        <w:rPr>
          <w:rFonts w:asciiTheme="minorHAnsi" w:hAnsiTheme="minorHAnsi" w:cstheme="minorHAnsi"/>
          <w:szCs w:val="24"/>
        </w:rPr>
        <w:t>Steps.” Religion Dispatches, 16 September 2009</w:t>
      </w:r>
      <w:r w:rsidR="00BB0B27" w:rsidRPr="0083564C">
        <w:rPr>
          <w:rFonts w:asciiTheme="minorHAnsi" w:hAnsiTheme="minorHAnsi" w:cstheme="minorHAnsi"/>
          <w:szCs w:val="24"/>
        </w:rPr>
        <w:t>.</w:t>
      </w:r>
      <w:r w:rsidRPr="0083564C">
        <w:rPr>
          <w:rFonts w:asciiTheme="minorHAnsi" w:hAnsiTheme="minorHAnsi" w:cstheme="minorHAnsi"/>
          <w:szCs w:val="24"/>
        </w:rPr>
        <w:t xml:space="preserve"> </w:t>
      </w:r>
      <w:r w:rsidR="00F0211D" w:rsidRPr="0083564C">
        <w:rPr>
          <w:rFonts w:asciiTheme="minorHAnsi" w:hAnsiTheme="minorHAnsi" w:cstheme="minorHAnsi"/>
          <w:szCs w:val="24"/>
        </w:rPr>
        <w:t>[online: https://religiondispatches.org/we-were-powerless-addiction-the-will-and-the-evangelical-roots-of-the-twelve-steps/]</w:t>
      </w:r>
    </w:p>
    <w:p w14:paraId="17442BDA" w14:textId="77777777" w:rsidR="00F0211D" w:rsidRPr="0083564C" w:rsidRDefault="003638C6" w:rsidP="007A1187">
      <w:pPr>
        <w:widowControl w:val="0"/>
        <w:rPr>
          <w:rFonts w:asciiTheme="minorHAnsi" w:hAnsiTheme="minorHAnsi" w:cstheme="minorHAnsi"/>
          <w:szCs w:val="24"/>
        </w:rPr>
      </w:pPr>
      <w:r w:rsidRPr="0083564C">
        <w:rPr>
          <w:rFonts w:asciiTheme="minorHAnsi" w:hAnsiTheme="minorHAnsi" w:cstheme="minorHAnsi"/>
          <w:szCs w:val="24"/>
        </w:rPr>
        <w:t>Blevins, John</w:t>
      </w:r>
      <w:r w:rsidR="00362081" w:rsidRPr="0083564C">
        <w:rPr>
          <w:rFonts w:asciiTheme="minorHAnsi" w:hAnsiTheme="minorHAnsi" w:cstheme="minorHAnsi"/>
          <w:szCs w:val="24"/>
        </w:rPr>
        <w:t>.  “Christianity and Condoms.” Religion</w:t>
      </w:r>
      <w:r w:rsidR="00BB0B27" w:rsidRPr="0083564C">
        <w:rPr>
          <w:rFonts w:asciiTheme="minorHAnsi" w:hAnsiTheme="minorHAnsi" w:cstheme="minorHAnsi"/>
          <w:szCs w:val="24"/>
        </w:rPr>
        <w:t xml:space="preserve"> Dispatches, </w:t>
      </w:r>
      <w:r w:rsidR="00F0211D" w:rsidRPr="0083564C">
        <w:rPr>
          <w:rFonts w:asciiTheme="minorHAnsi" w:hAnsiTheme="minorHAnsi" w:cstheme="minorHAnsi"/>
          <w:szCs w:val="24"/>
        </w:rPr>
        <w:t>14 June 2009</w:t>
      </w:r>
      <w:r w:rsidR="00BB0B27" w:rsidRPr="0083564C">
        <w:rPr>
          <w:rFonts w:asciiTheme="minorHAnsi" w:hAnsiTheme="minorHAnsi" w:cstheme="minorHAnsi"/>
          <w:szCs w:val="24"/>
        </w:rPr>
        <w:t>.</w:t>
      </w:r>
      <w:r w:rsidR="00F0211D" w:rsidRPr="0083564C">
        <w:rPr>
          <w:rFonts w:asciiTheme="minorHAnsi" w:hAnsiTheme="minorHAnsi" w:cstheme="minorHAnsi"/>
          <w:szCs w:val="24"/>
        </w:rPr>
        <w:t xml:space="preserve"> [online: </w:t>
      </w:r>
    </w:p>
    <w:p w14:paraId="2D52FA00" w14:textId="77777777" w:rsidR="003638C6" w:rsidRPr="0083564C" w:rsidRDefault="00F0211D" w:rsidP="00F0211D">
      <w:pPr>
        <w:widowControl w:val="0"/>
        <w:ind w:firstLine="720"/>
        <w:rPr>
          <w:rFonts w:asciiTheme="minorHAnsi" w:hAnsiTheme="minorHAnsi" w:cstheme="minorHAnsi"/>
          <w:szCs w:val="24"/>
        </w:rPr>
      </w:pPr>
      <w:r w:rsidRPr="0083564C">
        <w:rPr>
          <w:rFonts w:asciiTheme="minorHAnsi" w:hAnsiTheme="minorHAnsi" w:cstheme="minorHAnsi"/>
          <w:szCs w:val="24"/>
        </w:rPr>
        <w:t>https://religiondispatches.org/christianity-and-condoms/]</w:t>
      </w:r>
    </w:p>
    <w:p w14:paraId="634DA77E" w14:textId="77777777" w:rsidR="00362081" w:rsidRPr="0083564C" w:rsidRDefault="00362081" w:rsidP="00936E3A">
      <w:pPr>
        <w:widowControl w:val="0"/>
        <w:rPr>
          <w:rFonts w:asciiTheme="minorHAnsi" w:hAnsiTheme="minorHAnsi" w:cstheme="minorHAnsi"/>
          <w:b/>
          <w:i/>
          <w:szCs w:val="24"/>
        </w:rPr>
      </w:pPr>
    </w:p>
    <w:p w14:paraId="351F7047" w14:textId="77777777" w:rsidR="00362081" w:rsidRPr="0083564C" w:rsidRDefault="00362081" w:rsidP="007A1187">
      <w:pPr>
        <w:widowControl w:val="0"/>
        <w:ind w:left="720" w:hanging="720"/>
        <w:rPr>
          <w:rFonts w:asciiTheme="minorHAnsi" w:hAnsiTheme="minorHAnsi" w:cstheme="minorHAnsi"/>
          <w:b/>
          <w:szCs w:val="24"/>
        </w:rPr>
      </w:pPr>
      <w:r w:rsidRPr="0083564C">
        <w:rPr>
          <w:rFonts w:asciiTheme="minorHAnsi" w:hAnsiTheme="minorHAnsi" w:cstheme="minorHAnsi"/>
          <w:b/>
          <w:szCs w:val="24"/>
        </w:rPr>
        <w:t>Clinical Materials</w:t>
      </w:r>
    </w:p>
    <w:p w14:paraId="12233607" w14:textId="77777777" w:rsidR="00936E3A" w:rsidRPr="0083564C" w:rsidRDefault="00936E3A" w:rsidP="00936E3A">
      <w:pPr>
        <w:widowControl w:val="0"/>
        <w:rPr>
          <w:rFonts w:asciiTheme="minorHAnsi" w:hAnsiTheme="minorHAnsi" w:cstheme="minorHAnsi"/>
          <w:i/>
          <w:szCs w:val="24"/>
        </w:rPr>
      </w:pPr>
      <w:r w:rsidRPr="0083564C">
        <w:rPr>
          <w:rFonts w:asciiTheme="minorHAnsi" w:hAnsiTheme="minorHAnsi" w:cstheme="minorHAnsi"/>
          <w:iCs/>
          <w:szCs w:val="24"/>
        </w:rPr>
        <w:t>Blevins, John</w:t>
      </w:r>
      <w:r w:rsidRPr="0083564C">
        <w:rPr>
          <w:rFonts w:asciiTheme="minorHAnsi" w:hAnsiTheme="minorHAnsi" w:cstheme="minorHAnsi"/>
          <w:szCs w:val="24"/>
        </w:rPr>
        <w:t xml:space="preserve">. “Cultural Competency with Sexual Minorities: A Guide for HIV Clinical Care.” In </w:t>
      </w:r>
      <w:r w:rsidRPr="0083564C">
        <w:rPr>
          <w:rFonts w:asciiTheme="minorHAnsi" w:hAnsiTheme="minorHAnsi" w:cstheme="minorHAnsi"/>
          <w:i/>
          <w:szCs w:val="24"/>
        </w:rPr>
        <w:t xml:space="preserve">AIDS </w:t>
      </w:r>
    </w:p>
    <w:p w14:paraId="6BDC6309" w14:textId="77777777" w:rsidR="00936E3A" w:rsidRPr="0083564C" w:rsidRDefault="00936E3A" w:rsidP="00936E3A">
      <w:pPr>
        <w:widowControl w:val="0"/>
        <w:ind w:firstLine="720"/>
        <w:rPr>
          <w:rFonts w:asciiTheme="minorHAnsi" w:hAnsiTheme="minorHAnsi" w:cstheme="minorHAnsi"/>
          <w:szCs w:val="24"/>
        </w:rPr>
      </w:pPr>
      <w:r w:rsidRPr="0083564C">
        <w:rPr>
          <w:rFonts w:asciiTheme="minorHAnsi" w:hAnsiTheme="minorHAnsi" w:cstheme="minorHAnsi"/>
          <w:i/>
          <w:szCs w:val="24"/>
        </w:rPr>
        <w:t>Education and Training Centers National Multicultural Center News</w:t>
      </w:r>
      <w:r w:rsidRPr="0083564C">
        <w:rPr>
          <w:rFonts w:asciiTheme="minorHAnsi" w:hAnsiTheme="minorHAnsi" w:cstheme="minorHAnsi"/>
          <w:szCs w:val="24"/>
        </w:rPr>
        <w:t xml:space="preserve"> 2, no. 2 (2012): 4-5.</w:t>
      </w:r>
    </w:p>
    <w:p w14:paraId="00D04ED4" w14:textId="77777777" w:rsidR="00362081" w:rsidRPr="0083564C" w:rsidRDefault="003638C6" w:rsidP="007A1187">
      <w:pPr>
        <w:widowControl w:val="0"/>
        <w:ind w:left="720" w:hanging="720"/>
        <w:rPr>
          <w:rFonts w:asciiTheme="minorHAnsi" w:hAnsiTheme="minorHAnsi" w:cstheme="minorHAnsi"/>
          <w:i/>
          <w:szCs w:val="24"/>
        </w:rPr>
      </w:pPr>
      <w:r w:rsidRPr="0083564C">
        <w:rPr>
          <w:rFonts w:asciiTheme="minorHAnsi" w:hAnsiTheme="minorHAnsi" w:cstheme="minorHAnsi"/>
          <w:szCs w:val="24"/>
        </w:rPr>
        <w:t xml:space="preserve">Blevins, John </w:t>
      </w:r>
      <w:r w:rsidR="00362081" w:rsidRPr="0083564C">
        <w:rPr>
          <w:rFonts w:asciiTheme="minorHAnsi" w:hAnsiTheme="minorHAnsi" w:cstheme="minorHAnsi"/>
          <w:szCs w:val="24"/>
        </w:rPr>
        <w:t xml:space="preserve">and </w:t>
      </w:r>
      <w:r w:rsidRPr="0083564C">
        <w:rPr>
          <w:rFonts w:asciiTheme="minorHAnsi" w:hAnsiTheme="minorHAnsi" w:cstheme="minorHAnsi"/>
          <w:szCs w:val="24"/>
        </w:rPr>
        <w:t>Dianne Weyer</w:t>
      </w:r>
      <w:r w:rsidR="00362081" w:rsidRPr="0083564C">
        <w:rPr>
          <w:rFonts w:asciiTheme="minorHAnsi" w:hAnsiTheme="minorHAnsi" w:cstheme="minorHAnsi"/>
          <w:szCs w:val="24"/>
        </w:rPr>
        <w:t xml:space="preserve">.  “Substance Abuse Diagnostic Algorithm.” In </w:t>
      </w:r>
      <w:r w:rsidR="00362081" w:rsidRPr="0083564C">
        <w:rPr>
          <w:rFonts w:asciiTheme="minorHAnsi" w:hAnsiTheme="minorHAnsi" w:cstheme="minorHAnsi"/>
          <w:i/>
          <w:szCs w:val="24"/>
        </w:rPr>
        <w:t>Primary Care</w:t>
      </w:r>
    </w:p>
    <w:p w14:paraId="526CC68C" w14:textId="77777777" w:rsidR="00362081" w:rsidRPr="0083564C" w:rsidRDefault="00362081" w:rsidP="007A1187">
      <w:pPr>
        <w:widowControl w:val="0"/>
        <w:ind w:firstLine="720"/>
        <w:rPr>
          <w:rFonts w:asciiTheme="minorHAnsi" w:hAnsiTheme="minorHAnsi" w:cstheme="minorHAnsi"/>
          <w:szCs w:val="24"/>
        </w:rPr>
      </w:pPr>
      <w:r w:rsidRPr="0083564C">
        <w:rPr>
          <w:rFonts w:asciiTheme="minorHAnsi" w:hAnsiTheme="minorHAnsi" w:cstheme="minorHAnsi"/>
          <w:i/>
          <w:szCs w:val="24"/>
        </w:rPr>
        <w:t>Management for the HIV Provider</w:t>
      </w:r>
      <w:r w:rsidRPr="0083564C">
        <w:rPr>
          <w:rFonts w:asciiTheme="minorHAnsi" w:hAnsiTheme="minorHAnsi" w:cstheme="minorHAnsi"/>
          <w:szCs w:val="24"/>
        </w:rPr>
        <w:t>. Newark, NJ: AIDS Education and Training Centers National</w:t>
      </w:r>
    </w:p>
    <w:p w14:paraId="3209D728" w14:textId="77777777" w:rsidR="00362081" w:rsidRPr="0083564C" w:rsidRDefault="00362081" w:rsidP="007A1187">
      <w:pPr>
        <w:widowControl w:val="0"/>
        <w:ind w:left="720"/>
        <w:rPr>
          <w:rFonts w:asciiTheme="minorHAnsi" w:hAnsiTheme="minorHAnsi" w:cstheme="minorHAnsi"/>
          <w:szCs w:val="24"/>
        </w:rPr>
      </w:pPr>
      <w:r w:rsidRPr="0083564C">
        <w:rPr>
          <w:rFonts w:asciiTheme="minorHAnsi" w:hAnsiTheme="minorHAnsi" w:cstheme="minorHAnsi"/>
          <w:szCs w:val="24"/>
        </w:rPr>
        <w:t xml:space="preserve">Resource Center, 2005. </w:t>
      </w:r>
    </w:p>
    <w:p w14:paraId="3E8FE6DC" w14:textId="77777777" w:rsidR="00362081" w:rsidRPr="0083564C" w:rsidRDefault="00362081" w:rsidP="007A1187">
      <w:pPr>
        <w:widowControl w:val="0"/>
        <w:ind w:left="720" w:hanging="720"/>
        <w:rPr>
          <w:rFonts w:asciiTheme="minorHAnsi" w:hAnsiTheme="minorHAnsi" w:cstheme="minorHAnsi"/>
          <w:szCs w:val="24"/>
        </w:rPr>
      </w:pPr>
    </w:p>
    <w:p w14:paraId="31984AC8" w14:textId="77777777" w:rsidR="00DC2230" w:rsidRPr="0083564C" w:rsidRDefault="00362081" w:rsidP="007A1187">
      <w:pPr>
        <w:widowControl w:val="0"/>
        <w:rPr>
          <w:rFonts w:asciiTheme="minorHAnsi" w:hAnsiTheme="minorHAnsi" w:cstheme="minorHAnsi"/>
          <w:b/>
          <w:sz w:val="28"/>
          <w:szCs w:val="28"/>
        </w:rPr>
      </w:pPr>
      <w:r w:rsidRPr="0083564C">
        <w:rPr>
          <w:rFonts w:asciiTheme="minorHAnsi" w:hAnsiTheme="minorHAnsi" w:cstheme="minorHAnsi"/>
          <w:b/>
          <w:sz w:val="28"/>
          <w:szCs w:val="28"/>
        </w:rPr>
        <w:t>Editorial Work</w:t>
      </w:r>
    </w:p>
    <w:p w14:paraId="021B8CA9" w14:textId="733C5CE1" w:rsidR="00844BA4" w:rsidRPr="0083564C" w:rsidRDefault="00844BA4" w:rsidP="007A1187">
      <w:pPr>
        <w:widowControl w:val="0"/>
        <w:rPr>
          <w:rFonts w:asciiTheme="minorHAnsi" w:hAnsiTheme="minorHAnsi" w:cstheme="minorHAnsi"/>
          <w:i/>
          <w:iCs/>
          <w:szCs w:val="24"/>
        </w:rPr>
      </w:pPr>
      <w:r w:rsidRPr="0083564C">
        <w:rPr>
          <w:rFonts w:asciiTheme="minorHAnsi" w:hAnsiTheme="minorHAnsi" w:cstheme="minorHAnsi"/>
          <w:szCs w:val="24"/>
        </w:rPr>
        <w:t>2023</w:t>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szCs w:val="24"/>
        </w:rPr>
        <w:tab/>
        <w:t xml:space="preserve">Editorial Board, </w:t>
      </w:r>
      <w:r w:rsidRPr="0083564C">
        <w:rPr>
          <w:rFonts w:asciiTheme="minorHAnsi" w:hAnsiTheme="minorHAnsi" w:cstheme="minorHAnsi"/>
          <w:i/>
          <w:iCs/>
          <w:szCs w:val="24"/>
        </w:rPr>
        <w:t>Frontiers in Global Health</w:t>
      </w:r>
    </w:p>
    <w:p w14:paraId="3A79B1B9" w14:textId="0E202441" w:rsidR="0058409B" w:rsidRPr="0083564C" w:rsidRDefault="0058409B" w:rsidP="007A1187">
      <w:pPr>
        <w:widowControl w:val="0"/>
        <w:rPr>
          <w:rFonts w:asciiTheme="minorHAnsi" w:hAnsiTheme="minorHAnsi" w:cstheme="minorHAnsi"/>
          <w:i/>
          <w:iCs/>
          <w:szCs w:val="24"/>
        </w:rPr>
      </w:pPr>
      <w:r w:rsidRPr="0083564C">
        <w:rPr>
          <w:rFonts w:asciiTheme="minorHAnsi" w:hAnsiTheme="minorHAnsi" w:cstheme="minorHAnsi"/>
          <w:szCs w:val="24"/>
        </w:rPr>
        <w:t>2022</w:t>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i/>
          <w:iCs/>
          <w:szCs w:val="24"/>
        </w:rPr>
        <w:t>PLOS ONE, Journal of Religion and Health</w:t>
      </w:r>
    </w:p>
    <w:p w14:paraId="69A3E297" w14:textId="77777777" w:rsidR="00966473" w:rsidRPr="0083564C" w:rsidRDefault="009308E1" w:rsidP="007A1187">
      <w:pPr>
        <w:widowControl w:val="0"/>
        <w:rPr>
          <w:rFonts w:asciiTheme="minorHAnsi" w:hAnsiTheme="minorHAnsi" w:cstheme="minorHAnsi"/>
          <w:i/>
          <w:iCs/>
          <w:szCs w:val="24"/>
        </w:rPr>
      </w:pPr>
      <w:r w:rsidRPr="0083564C">
        <w:rPr>
          <w:rFonts w:asciiTheme="minorHAnsi" w:hAnsiTheme="minorHAnsi" w:cstheme="minorHAnsi"/>
          <w:szCs w:val="24"/>
        </w:rPr>
        <w:t>2021</w:t>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szCs w:val="24"/>
        </w:rPr>
        <w:tab/>
      </w:r>
      <w:r w:rsidR="00966473" w:rsidRPr="0083564C">
        <w:rPr>
          <w:rFonts w:asciiTheme="minorHAnsi" w:hAnsiTheme="minorHAnsi" w:cstheme="minorHAnsi"/>
          <w:i/>
          <w:iCs/>
          <w:szCs w:val="24"/>
        </w:rPr>
        <w:t>Journal of Religion and Health</w:t>
      </w:r>
    </w:p>
    <w:p w14:paraId="4F38B9A2" w14:textId="77777777" w:rsidR="00966473" w:rsidRPr="0083564C" w:rsidRDefault="00966473" w:rsidP="007A1187">
      <w:pPr>
        <w:widowControl w:val="0"/>
        <w:rPr>
          <w:rFonts w:asciiTheme="minorHAnsi" w:hAnsiTheme="minorHAnsi" w:cstheme="minorHAnsi"/>
          <w:szCs w:val="24"/>
        </w:rPr>
      </w:pPr>
      <w:r w:rsidRPr="0083564C">
        <w:rPr>
          <w:rFonts w:asciiTheme="minorHAnsi" w:hAnsiTheme="minorHAnsi" w:cstheme="minorHAnsi"/>
          <w:szCs w:val="24"/>
        </w:rPr>
        <w:t>2021, 2019</w:t>
      </w:r>
      <w:r w:rsidRPr="0083564C">
        <w:rPr>
          <w:rFonts w:asciiTheme="minorHAnsi" w:hAnsiTheme="minorHAnsi" w:cstheme="minorHAnsi"/>
          <w:szCs w:val="24"/>
        </w:rPr>
        <w:tab/>
      </w:r>
      <w:r w:rsidRPr="0083564C">
        <w:rPr>
          <w:rFonts w:asciiTheme="minorHAnsi" w:hAnsiTheme="minorHAnsi" w:cstheme="minorHAnsi"/>
          <w:szCs w:val="24"/>
        </w:rPr>
        <w:tab/>
        <w:t xml:space="preserve">Editor, Special issue on religions and public health. </w:t>
      </w:r>
      <w:r w:rsidRPr="0083564C">
        <w:rPr>
          <w:rFonts w:asciiTheme="minorHAnsi" w:hAnsiTheme="minorHAnsi" w:cstheme="minorHAnsi"/>
          <w:i/>
          <w:szCs w:val="24"/>
        </w:rPr>
        <w:t>Religions.</w:t>
      </w:r>
    </w:p>
    <w:p w14:paraId="4E366294" w14:textId="77777777" w:rsidR="00966473" w:rsidRPr="0083564C" w:rsidRDefault="00966473" w:rsidP="007A1187">
      <w:pPr>
        <w:widowControl w:val="0"/>
        <w:rPr>
          <w:rFonts w:asciiTheme="minorHAnsi" w:hAnsiTheme="minorHAnsi" w:cstheme="minorHAnsi"/>
          <w:i/>
          <w:iCs/>
          <w:szCs w:val="24"/>
        </w:rPr>
      </w:pPr>
      <w:r w:rsidRPr="0083564C">
        <w:rPr>
          <w:rFonts w:asciiTheme="minorHAnsi" w:hAnsiTheme="minorHAnsi" w:cstheme="minorHAnsi"/>
          <w:szCs w:val="24"/>
        </w:rPr>
        <w:t>2021, 2018</w:t>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i/>
          <w:iCs/>
          <w:szCs w:val="24"/>
        </w:rPr>
        <w:t>PLOS</w:t>
      </w:r>
      <w:r w:rsidR="008622BE" w:rsidRPr="0083564C">
        <w:rPr>
          <w:rFonts w:asciiTheme="minorHAnsi" w:hAnsiTheme="minorHAnsi" w:cstheme="minorHAnsi"/>
          <w:i/>
          <w:iCs/>
          <w:szCs w:val="24"/>
        </w:rPr>
        <w:t xml:space="preserve"> ONE</w:t>
      </w:r>
    </w:p>
    <w:p w14:paraId="1770A2BB" w14:textId="77777777" w:rsidR="009308E1" w:rsidRPr="0083564C" w:rsidRDefault="00966473" w:rsidP="007A1187">
      <w:pPr>
        <w:widowControl w:val="0"/>
        <w:rPr>
          <w:rFonts w:asciiTheme="minorHAnsi" w:hAnsiTheme="minorHAnsi" w:cstheme="minorHAnsi"/>
          <w:szCs w:val="24"/>
        </w:rPr>
      </w:pPr>
      <w:r w:rsidRPr="0083564C">
        <w:rPr>
          <w:rFonts w:asciiTheme="minorHAnsi" w:hAnsiTheme="minorHAnsi" w:cstheme="minorHAnsi"/>
          <w:szCs w:val="24"/>
        </w:rPr>
        <w:t>2021</w:t>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szCs w:val="24"/>
        </w:rPr>
        <w:tab/>
      </w:r>
      <w:r w:rsidR="009308E1" w:rsidRPr="0083564C">
        <w:rPr>
          <w:rFonts w:asciiTheme="minorHAnsi" w:hAnsiTheme="minorHAnsi" w:cstheme="minorHAnsi"/>
          <w:szCs w:val="24"/>
        </w:rPr>
        <w:t>Cambridge University Press</w:t>
      </w:r>
    </w:p>
    <w:p w14:paraId="571FA70A" w14:textId="77777777" w:rsidR="00EE1B6F" w:rsidRPr="0083564C" w:rsidRDefault="00EE1B6F" w:rsidP="007A1187">
      <w:pPr>
        <w:widowControl w:val="0"/>
        <w:rPr>
          <w:rFonts w:asciiTheme="minorHAnsi" w:hAnsiTheme="minorHAnsi" w:cstheme="minorHAnsi"/>
          <w:i/>
          <w:iCs/>
          <w:szCs w:val="24"/>
        </w:rPr>
      </w:pPr>
      <w:r w:rsidRPr="0083564C">
        <w:rPr>
          <w:rFonts w:asciiTheme="minorHAnsi" w:hAnsiTheme="minorHAnsi" w:cstheme="minorHAnsi"/>
          <w:szCs w:val="24"/>
        </w:rPr>
        <w:t>2020</w:t>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i/>
          <w:iCs/>
          <w:szCs w:val="24"/>
        </w:rPr>
        <w:t>American Journal of Public Health</w:t>
      </w:r>
    </w:p>
    <w:p w14:paraId="745812EE" w14:textId="77777777" w:rsidR="00257B11" w:rsidRPr="0083564C" w:rsidRDefault="00257B11" w:rsidP="007A1187">
      <w:pPr>
        <w:widowControl w:val="0"/>
        <w:rPr>
          <w:rFonts w:asciiTheme="minorHAnsi" w:hAnsiTheme="minorHAnsi" w:cstheme="minorHAnsi"/>
          <w:i/>
          <w:iCs/>
          <w:szCs w:val="24"/>
        </w:rPr>
      </w:pPr>
      <w:r w:rsidRPr="0083564C">
        <w:rPr>
          <w:rFonts w:asciiTheme="minorHAnsi" w:hAnsiTheme="minorHAnsi" w:cstheme="minorHAnsi"/>
          <w:szCs w:val="24"/>
        </w:rPr>
        <w:t>2020</w:t>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i/>
          <w:iCs/>
          <w:szCs w:val="24"/>
        </w:rPr>
        <w:t>Theology Today</w:t>
      </w:r>
    </w:p>
    <w:p w14:paraId="71DB2EAB" w14:textId="77777777" w:rsidR="00DC2230" w:rsidRPr="0083564C" w:rsidRDefault="00EE1B6F" w:rsidP="00EE1B6F">
      <w:pPr>
        <w:widowControl w:val="0"/>
        <w:rPr>
          <w:rFonts w:asciiTheme="minorHAnsi" w:hAnsiTheme="minorHAnsi" w:cstheme="minorHAnsi"/>
          <w:i/>
          <w:iCs/>
          <w:szCs w:val="24"/>
        </w:rPr>
      </w:pPr>
      <w:r w:rsidRPr="0083564C">
        <w:rPr>
          <w:rFonts w:asciiTheme="minorHAnsi" w:hAnsiTheme="minorHAnsi" w:cstheme="minorHAnsi"/>
          <w:szCs w:val="24"/>
        </w:rPr>
        <w:lastRenderedPageBreak/>
        <w:t>2019</w:t>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i/>
          <w:iCs/>
          <w:szCs w:val="24"/>
        </w:rPr>
        <w:t>American Journal of Tropical Medicine and Hygiene</w:t>
      </w:r>
      <w:r w:rsidR="00DC2230" w:rsidRPr="0083564C">
        <w:rPr>
          <w:rFonts w:asciiTheme="minorHAnsi" w:hAnsiTheme="minorHAnsi" w:cstheme="minorHAnsi"/>
          <w:szCs w:val="24"/>
        </w:rPr>
        <w:tab/>
      </w:r>
      <w:r w:rsidR="00DC2230" w:rsidRPr="0083564C">
        <w:rPr>
          <w:rFonts w:asciiTheme="minorHAnsi" w:hAnsiTheme="minorHAnsi" w:cstheme="minorHAnsi"/>
          <w:i/>
          <w:szCs w:val="24"/>
        </w:rPr>
        <w:t xml:space="preserve"> </w:t>
      </w:r>
    </w:p>
    <w:p w14:paraId="009A39DB" w14:textId="77777777" w:rsidR="00936E3A" w:rsidRPr="0083564C" w:rsidRDefault="00936E3A" w:rsidP="007A1187">
      <w:pPr>
        <w:widowControl w:val="0"/>
        <w:rPr>
          <w:rFonts w:asciiTheme="minorHAnsi" w:hAnsiTheme="minorHAnsi" w:cstheme="minorHAnsi"/>
          <w:i/>
          <w:szCs w:val="24"/>
        </w:rPr>
      </w:pPr>
      <w:r w:rsidRPr="0083564C">
        <w:rPr>
          <w:rFonts w:asciiTheme="minorHAnsi" w:hAnsiTheme="minorHAnsi" w:cstheme="minorHAnsi"/>
          <w:szCs w:val="24"/>
        </w:rPr>
        <w:t>2018</w:t>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i/>
          <w:szCs w:val="24"/>
        </w:rPr>
        <w:t>PLOS O</w:t>
      </w:r>
      <w:r w:rsidR="008622BE" w:rsidRPr="0083564C">
        <w:rPr>
          <w:rFonts w:asciiTheme="minorHAnsi" w:hAnsiTheme="minorHAnsi" w:cstheme="minorHAnsi"/>
          <w:i/>
          <w:szCs w:val="24"/>
        </w:rPr>
        <w:t>NE</w:t>
      </w:r>
    </w:p>
    <w:p w14:paraId="37AA310B" w14:textId="77777777" w:rsidR="00942ABA" w:rsidRPr="0083564C" w:rsidRDefault="00951CE3" w:rsidP="007A1187">
      <w:pPr>
        <w:widowControl w:val="0"/>
        <w:rPr>
          <w:rFonts w:asciiTheme="minorHAnsi" w:hAnsiTheme="minorHAnsi" w:cstheme="minorHAnsi"/>
          <w:i/>
          <w:szCs w:val="24"/>
        </w:rPr>
      </w:pPr>
      <w:r w:rsidRPr="0083564C">
        <w:rPr>
          <w:rFonts w:asciiTheme="minorHAnsi" w:hAnsiTheme="minorHAnsi" w:cstheme="minorHAnsi"/>
          <w:szCs w:val="24"/>
        </w:rPr>
        <w:t>2016</w:t>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i/>
          <w:szCs w:val="24"/>
        </w:rPr>
        <w:t>PLOS Medicine</w:t>
      </w:r>
    </w:p>
    <w:p w14:paraId="17284C77" w14:textId="77777777" w:rsidR="00782AA3" w:rsidRPr="0083564C" w:rsidRDefault="00942ABA" w:rsidP="007A1187">
      <w:pPr>
        <w:widowControl w:val="0"/>
        <w:rPr>
          <w:rFonts w:asciiTheme="minorHAnsi" w:hAnsiTheme="minorHAnsi" w:cstheme="minorHAnsi"/>
          <w:i/>
          <w:szCs w:val="24"/>
        </w:rPr>
      </w:pPr>
      <w:r w:rsidRPr="0083564C">
        <w:rPr>
          <w:rFonts w:asciiTheme="minorHAnsi" w:hAnsiTheme="minorHAnsi" w:cstheme="minorHAnsi"/>
          <w:szCs w:val="24"/>
        </w:rPr>
        <w:t>2016</w:t>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szCs w:val="24"/>
        </w:rPr>
        <w:tab/>
      </w:r>
      <w:r w:rsidR="00782AA3" w:rsidRPr="0083564C">
        <w:rPr>
          <w:rFonts w:asciiTheme="minorHAnsi" w:hAnsiTheme="minorHAnsi" w:cstheme="minorHAnsi"/>
          <w:i/>
          <w:szCs w:val="24"/>
        </w:rPr>
        <w:t>Religions</w:t>
      </w:r>
    </w:p>
    <w:p w14:paraId="000A2B87" w14:textId="77777777" w:rsidR="007D7412" w:rsidRPr="0083564C" w:rsidRDefault="00942ABA" w:rsidP="007A1187">
      <w:pPr>
        <w:widowControl w:val="0"/>
        <w:rPr>
          <w:rFonts w:asciiTheme="minorHAnsi" w:hAnsiTheme="minorHAnsi" w:cstheme="minorHAnsi"/>
          <w:i/>
          <w:szCs w:val="24"/>
        </w:rPr>
      </w:pPr>
      <w:r w:rsidRPr="0083564C">
        <w:rPr>
          <w:rFonts w:asciiTheme="minorHAnsi" w:hAnsiTheme="minorHAnsi" w:cstheme="minorHAnsi"/>
          <w:szCs w:val="24"/>
        </w:rPr>
        <w:t>2015</w:t>
      </w:r>
      <w:r w:rsidR="007035AA" w:rsidRPr="0083564C">
        <w:rPr>
          <w:rFonts w:asciiTheme="minorHAnsi" w:hAnsiTheme="minorHAnsi" w:cstheme="minorHAnsi"/>
          <w:szCs w:val="24"/>
        </w:rPr>
        <w:t xml:space="preserve"> </w:t>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szCs w:val="24"/>
        </w:rPr>
        <w:tab/>
      </w:r>
      <w:r w:rsidR="007035AA" w:rsidRPr="0083564C">
        <w:rPr>
          <w:rFonts w:asciiTheme="minorHAnsi" w:hAnsiTheme="minorHAnsi" w:cstheme="minorHAnsi"/>
          <w:i/>
          <w:szCs w:val="24"/>
        </w:rPr>
        <w:t>Journal of Medical Humanities</w:t>
      </w:r>
    </w:p>
    <w:p w14:paraId="213499A9" w14:textId="77777777" w:rsidR="00362081" w:rsidRPr="0083564C" w:rsidRDefault="00942ABA" w:rsidP="007A1187">
      <w:pPr>
        <w:widowControl w:val="0"/>
        <w:rPr>
          <w:rFonts w:asciiTheme="minorHAnsi" w:hAnsiTheme="minorHAnsi" w:cstheme="minorHAnsi"/>
          <w:i/>
          <w:szCs w:val="24"/>
        </w:rPr>
      </w:pPr>
      <w:r w:rsidRPr="0083564C">
        <w:rPr>
          <w:rFonts w:asciiTheme="minorHAnsi" w:hAnsiTheme="minorHAnsi" w:cstheme="minorHAnsi"/>
          <w:szCs w:val="24"/>
        </w:rPr>
        <w:t>2015</w:t>
      </w:r>
      <w:r w:rsidR="00966473" w:rsidRPr="0083564C">
        <w:rPr>
          <w:rFonts w:asciiTheme="minorHAnsi" w:hAnsiTheme="minorHAnsi" w:cstheme="minorHAnsi"/>
          <w:szCs w:val="24"/>
        </w:rPr>
        <w:t>, 2014, 2009</w:t>
      </w:r>
      <w:r w:rsidRPr="0083564C">
        <w:rPr>
          <w:rFonts w:asciiTheme="minorHAnsi" w:hAnsiTheme="minorHAnsi" w:cstheme="minorHAnsi"/>
          <w:szCs w:val="24"/>
        </w:rPr>
        <w:tab/>
      </w:r>
      <w:r w:rsidR="00E17A97" w:rsidRPr="0083564C">
        <w:rPr>
          <w:rFonts w:asciiTheme="minorHAnsi" w:hAnsiTheme="minorHAnsi" w:cstheme="minorHAnsi"/>
          <w:i/>
          <w:szCs w:val="24"/>
        </w:rPr>
        <w:t>Journal of Theology and Sexuality</w:t>
      </w:r>
    </w:p>
    <w:p w14:paraId="79F7A409" w14:textId="77777777" w:rsidR="00E17A97" w:rsidRPr="0083564C" w:rsidRDefault="00942ABA" w:rsidP="007A1187">
      <w:pPr>
        <w:widowControl w:val="0"/>
        <w:rPr>
          <w:rFonts w:asciiTheme="minorHAnsi" w:hAnsiTheme="minorHAnsi" w:cstheme="minorHAnsi"/>
          <w:i/>
          <w:szCs w:val="24"/>
        </w:rPr>
      </w:pPr>
      <w:r w:rsidRPr="0083564C">
        <w:rPr>
          <w:rFonts w:asciiTheme="minorHAnsi" w:hAnsiTheme="minorHAnsi" w:cstheme="minorHAnsi"/>
          <w:szCs w:val="24"/>
        </w:rPr>
        <w:t>2008</w:t>
      </w:r>
      <w:r w:rsidR="00E17A97" w:rsidRPr="0083564C">
        <w:rPr>
          <w:rFonts w:asciiTheme="minorHAnsi" w:hAnsiTheme="minorHAnsi" w:cstheme="minorHAnsi"/>
          <w:szCs w:val="24"/>
        </w:rPr>
        <w:t xml:space="preserve"> </w:t>
      </w:r>
      <w:r w:rsidR="00951CE3" w:rsidRPr="0083564C">
        <w:rPr>
          <w:rFonts w:asciiTheme="minorHAnsi" w:hAnsiTheme="minorHAnsi" w:cstheme="minorHAnsi"/>
          <w:szCs w:val="24"/>
        </w:rPr>
        <w:tab/>
      </w:r>
      <w:r w:rsidR="00951CE3" w:rsidRPr="0083564C">
        <w:rPr>
          <w:rFonts w:asciiTheme="minorHAnsi" w:hAnsiTheme="minorHAnsi" w:cstheme="minorHAnsi"/>
          <w:szCs w:val="24"/>
        </w:rPr>
        <w:tab/>
      </w:r>
      <w:r w:rsidR="00951CE3" w:rsidRPr="0083564C">
        <w:rPr>
          <w:rFonts w:asciiTheme="minorHAnsi" w:hAnsiTheme="minorHAnsi" w:cstheme="minorHAnsi"/>
          <w:szCs w:val="24"/>
        </w:rPr>
        <w:tab/>
      </w:r>
      <w:r w:rsidR="00E17A97" w:rsidRPr="0083564C">
        <w:rPr>
          <w:rFonts w:asciiTheme="minorHAnsi" w:hAnsiTheme="minorHAnsi" w:cstheme="minorHAnsi"/>
          <w:i/>
          <w:szCs w:val="24"/>
        </w:rPr>
        <w:t>International Journal of Practical Theology</w:t>
      </w:r>
    </w:p>
    <w:p w14:paraId="2C5CEB3A" w14:textId="77777777" w:rsidR="00E17A97" w:rsidRPr="0083564C" w:rsidRDefault="00951CE3" w:rsidP="007A1187">
      <w:pPr>
        <w:widowControl w:val="0"/>
        <w:rPr>
          <w:rFonts w:asciiTheme="minorHAnsi" w:hAnsiTheme="minorHAnsi" w:cstheme="minorHAnsi"/>
          <w:i/>
          <w:szCs w:val="24"/>
        </w:rPr>
      </w:pPr>
      <w:r w:rsidRPr="0083564C">
        <w:rPr>
          <w:rFonts w:asciiTheme="minorHAnsi" w:hAnsiTheme="minorHAnsi" w:cstheme="minorHAnsi"/>
          <w:szCs w:val="24"/>
        </w:rPr>
        <w:t>2007</w:t>
      </w:r>
      <w:r w:rsidR="00E17A97" w:rsidRPr="0083564C">
        <w:rPr>
          <w:rFonts w:asciiTheme="minorHAnsi" w:hAnsiTheme="minorHAnsi" w:cstheme="minorHAnsi"/>
          <w:szCs w:val="24"/>
        </w:rPr>
        <w:t xml:space="preserve"> </w:t>
      </w:r>
      <w:r w:rsidRPr="0083564C">
        <w:rPr>
          <w:rFonts w:asciiTheme="minorHAnsi" w:hAnsiTheme="minorHAnsi" w:cstheme="minorHAnsi"/>
          <w:szCs w:val="24"/>
        </w:rPr>
        <w:tab/>
      </w:r>
      <w:r w:rsidRPr="0083564C">
        <w:rPr>
          <w:rFonts w:asciiTheme="minorHAnsi" w:hAnsiTheme="minorHAnsi" w:cstheme="minorHAnsi"/>
          <w:szCs w:val="24"/>
        </w:rPr>
        <w:tab/>
      </w:r>
      <w:r w:rsidRPr="0083564C">
        <w:rPr>
          <w:rFonts w:asciiTheme="minorHAnsi" w:hAnsiTheme="minorHAnsi" w:cstheme="minorHAnsi"/>
          <w:szCs w:val="24"/>
        </w:rPr>
        <w:tab/>
      </w:r>
      <w:r w:rsidR="00E17A97" w:rsidRPr="0083564C">
        <w:rPr>
          <w:rFonts w:asciiTheme="minorHAnsi" w:hAnsiTheme="minorHAnsi" w:cstheme="minorHAnsi"/>
          <w:i/>
          <w:szCs w:val="24"/>
        </w:rPr>
        <w:t>Journal of the American Academy of Religion</w:t>
      </w:r>
    </w:p>
    <w:p w14:paraId="03B8D096" w14:textId="77777777" w:rsidR="00362081" w:rsidRPr="0083564C" w:rsidRDefault="00362081" w:rsidP="007A1187">
      <w:pPr>
        <w:widowControl w:val="0"/>
        <w:rPr>
          <w:rFonts w:asciiTheme="minorHAnsi" w:hAnsiTheme="minorHAnsi" w:cstheme="minorHAnsi"/>
          <w:i/>
          <w:szCs w:val="24"/>
        </w:rPr>
      </w:pPr>
    </w:p>
    <w:p w14:paraId="6426CD07" w14:textId="77777777" w:rsidR="009024B3" w:rsidRPr="0083564C" w:rsidRDefault="00362081" w:rsidP="00DC2230">
      <w:pPr>
        <w:widowControl w:val="0"/>
        <w:rPr>
          <w:rFonts w:asciiTheme="minorHAnsi" w:hAnsiTheme="minorHAnsi" w:cstheme="minorHAnsi"/>
          <w:b/>
          <w:sz w:val="28"/>
          <w:szCs w:val="28"/>
        </w:rPr>
      </w:pPr>
      <w:r w:rsidRPr="0083564C">
        <w:rPr>
          <w:rFonts w:asciiTheme="minorHAnsi" w:hAnsiTheme="minorHAnsi" w:cstheme="minorHAnsi"/>
          <w:b/>
          <w:sz w:val="28"/>
          <w:szCs w:val="28"/>
        </w:rPr>
        <w:t>Selected Conference Presentations and Public Lectures</w:t>
      </w:r>
    </w:p>
    <w:p w14:paraId="7AF75940" w14:textId="77777777" w:rsidR="00CC2D89" w:rsidRPr="00CC2D89" w:rsidRDefault="00CC2D89" w:rsidP="004734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Cs/>
          <w:szCs w:val="24"/>
          <w:highlight w:val="yellow"/>
        </w:rPr>
      </w:pPr>
      <w:r w:rsidRPr="00CC2D89">
        <w:rPr>
          <w:rFonts w:ascii="Calibri" w:hAnsi="Calibri" w:cs="Calibri"/>
          <w:bCs/>
          <w:szCs w:val="24"/>
          <w:highlight w:val="yellow"/>
        </w:rPr>
        <w:t>“Perceptions of Antenatal Care and Health Beliefs Related to Pregnancy: Implications for childhood and</w:t>
      </w:r>
    </w:p>
    <w:p w14:paraId="4BFDF70A" w14:textId="002AC140" w:rsidR="00CC2D89" w:rsidRPr="00CC2D89" w:rsidRDefault="00CC2D89" w:rsidP="00CC2D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Calibri" w:hAnsi="Calibri" w:cs="Calibri"/>
          <w:bCs/>
          <w:szCs w:val="24"/>
          <w:highlight w:val="yellow"/>
        </w:rPr>
      </w:pPr>
      <w:r w:rsidRPr="00CC2D89">
        <w:rPr>
          <w:rFonts w:ascii="Calibri" w:hAnsi="Calibri" w:cs="Calibri"/>
          <w:bCs/>
          <w:szCs w:val="24"/>
          <w:highlight w:val="yellow"/>
        </w:rPr>
        <w:t>maternal mortality in the CHAMPS Network,” Child Health and Mortality Prevention Surveillance Network Meeting, Nairobi Kenya, 1 May 2025.</w:t>
      </w:r>
    </w:p>
    <w:p w14:paraId="2924AC35" w14:textId="0B2CAD38" w:rsidR="00CC2D89" w:rsidRPr="00CC2D89" w:rsidRDefault="00CC2D89" w:rsidP="004734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Cs/>
          <w:szCs w:val="24"/>
          <w:highlight w:val="yellow"/>
        </w:rPr>
      </w:pPr>
      <w:r w:rsidRPr="00CC2D89">
        <w:rPr>
          <w:rFonts w:ascii="Calibri" w:hAnsi="Calibri" w:cs="Calibri"/>
          <w:bCs/>
          <w:szCs w:val="24"/>
          <w:highlight w:val="yellow"/>
        </w:rPr>
        <w:t>“</w:t>
      </w:r>
      <w:r w:rsidRPr="00CC2D89">
        <w:rPr>
          <w:rStyle w:val="outlook-search-highlight"/>
          <w:rFonts w:ascii="Calibri" w:hAnsi="Calibri" w:cs="Calibri"/>
          <w:color w:val="212121"/>
          <w:szCs w:val="24"/>
          <w:highlight w:val="yellow"/>
        </w:rPr>
        <w:t>Religion</w:t>
      </w:r>
      <w:r w:rsidRPr="00CC2D89">
        <w:rPr>
          <w:rStyle w:val="apple-converted-space"/>
          <w:rFonts w:ascii="Calibri" w:hAnsi="Calibri" w:cs="Calibri"/>
          <w:color w:val="212121"/>
          <w:szCs w:val="24"/>
          <w:highlight w:val="yellow"/>
        </w:rPr>
        <w:t> </w:t>
      </w:r>
      <w:r w:rsidRPr="00CC2D89">
        <w:rPr>
          <w:rFonts w:ascii="Calibri" w:hAnsi="Calibri" w:cs="Calibri"/>
          <w:color w:val="212121"/>
          <w:szCs w:val="24"/>
          <w:highlight w:val="yellow"/>
        </w:rPr>
        <w:t>and</w:t>
      </w:r>
      <w:r w:rsidRPr="00CC2D89">
        <w:rPr>
          <w:rStyle w:val="apple-converted-space"/>
          <w:rFonts w:ascii="Calibri" w:hAnsi="Calibri" w:cs="Calibri"/>
          <w:color w:val="212121"/>
          <w:szCs w:val="24"/>
          <w:highlight w:val="yellow"/>
        </w:rPr>
        <w:t> </w:t>
      </w:r>
      <w:r w:rsidRPr="00CC2D89">
        <w:rPr>
          <w:rStyle w:val="outlook-search-highlight"/>
          <w:rFonts w:ascii="Calibri" w:hAnsi="Calibri" w:cs="Calibri"/>
          <w:color w:val="212121"/>
          <w:szCs w:val="24"/>
          <w:highlight w:val="yellow"/>
        </w:rPr>
        <w:t>Politic</w:t>
      </w:r>
      <w:r w:rsidRPr="00CC2D89">
        <w:rPr>
          <w:rFonts w:ascii="Calibri" w:hAnsi="Calibri" w:cs="Calibri"/>
          <w:color w:val="212121"/>
          <w:szCs w:val="24"/>
          <w:highlight w:val="yellow"/>
        </w:rPr>
        <w:t>s in the United States: The Possible Impacts on Public Health Policies and Funding</w:t>
      </w:r>
      <w:r w:rsidRPr="00CC2D89">
        <w:rPr>
          <w:rFonts w:ascii="Calibri" w:hAnsi="Calibri" w:cs="Calibri"/>
          <w:color w:val="212121"/>
          <w:szCs w:val="24"/>
          <w:highlight w:val="yellow"/>
        </w:rPr>
        <w:t>,” Global Health Research Symposium, Rollins School of Public Health. 12 February 2025.</w:t>
      </w:r>
    </w:p>
    <w:p w14:paraId="064DF355" w14:textId="5896B82E" w:rsidR="005F1CAD" w:rsidRPr="00CC2D89" w:rsidRDefault="0047349F" w:rsidP="004734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Cs w:val="24"/>
          <w:highlight w:val="yellow"/>
        </w:rPr>
      </w:pPr>
      <w:r w:rsidRPr="00CC2D89">
        <w:rPr>
          <w:rFonts w:asciiTheme="minorHAnsi" w:hAnsiTheme="minorHAnsi" w:cstheme="minorHAnsi"/>
          <w:bCs/>
          <w:szCs w:val="24"/>
          <w:highlight w:val="yellow"/>
        </w:rPr>
        <w:t>Respondent, “</w:t>
      </w:r>
      <w:r w:rsidRPr="00CC2D89">
        <w:rPr>
          <w:rFonts w:asciiTheme="minorHAnsi" w:hAnsiTheme="minorHAnsi" w:cstheme="minorHAnsi"/>
          <w:szCs w:val="24"/>
          <w:highlight w:val="yellow"/>
        </w:rPr>
        <w:t xml:space="preserve">"Medicine as Mission: Coloniality, Evangelical Networks, and Jim Crow in Dr. Joseph J. </w:t>
      </w:r>
    </w:p>
    <w:p w14:paraId="6E5BA3CC" w14:textId="196F5369" w:rsidR="0047349F" w:rsidRPr="00CC2D89" w:rsidRDefault="0047349F" w:rsidP="005F1C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heme="minorHAnsi" w:hAnsiTheme="minorHAnsi" w:cstheme="minorHAnsi"/>
          <w:szCs w:val="24"/>
          <w:highlight w:val="yellow"/>
        </w:rPr>
      </w:pPr>
      <w:r w:rsidRPr="00CC2D89">
        <w:rPr>
          <w:rFonts w:asciiTheme="minorHAnsi" w:hAnsiTheme="minorHAnsi" w:cstheme="minorHAnsi"/>
          <w:szCs w:val="24"/>
          <w:highlight w:val="yellow"/>
        </w:rPr>
        <w:t xml:space="preserve">France's Transatlantic Biography" by Charla Fett.  A lecture as part of the symposium </w:t>
      </w:r>
      <w:r w:rsidRPr="00CC2D89">
        <w:rPr>
          <w:rFonts w:asciiTheme="minorHAnsi" w:hAnsiTheme="minorHAnsi" w:cstheme="minorHAnsi"/>
          <w:i/>
          <w:iCs/>
          <w:szCs w:val="24"/>
          <w:highlight w:val="yellow"/>
        </w:rPr>
        <w:t>Race and Religion in the Age of Science, Health, and Healing,</w:t>
      </w:r>
      <w:r w:rsidRPr="00CC2D89">
        <w:rPr>
          <w:rFonts w:asciiTheme="minorHAnsi" w:hAnsiTheme="minorHAnsi" w:cstheme="minorHAnsi"/>
          <w:szCs w:val="24"/>
          <w:highlight w:val="yellow"/>
        </w:rPr>
        <w:t xml:space="preserve"> Emory College of Arts and Sciences, </w:t>
      </w:r>
      <w:r w:rsidR="005F1CAD" w:rsidRPr="00CC2D89">
        <w:rPr>
          <w:rFonts w:asciiTheme="minorHAnsi" w:hAnsiTheme="minorHAnsi" w:cstheme="minorHAnsi"/>
          <w:szCs w:val="24"/>
          <w:highlight w:val="yellow"/>
        </w:rPr>
        <w:t>6 December 2024.</w:t>
      </w:r>
    </w:p>
    <w:p w14:paraId="11C72292" w14:textId="1F85E2D4" w:rsidR="0047349F" w:rsidRPr="00CC2D89" w:rsidRDefault="0047349F" w:rsidP="008E5B59">
      <w:pPr>
        <w:rPr>
          <w:rFonts w:asciiTheme="minorHAnsi" w:hAnsiTheme="minorHAnsi" w:cstheme="minorHAnsi"/>
          <w:bCs/>
          <w:szCs w:val="24"/>
          <w:highlight w:val="yellow"/>
        </w:rPr>
      </w:pPr>
      <w:r w:rsidRPr="00CC2D89">
        <w:rPr>
          <w:rFonts w:asciiTheme="minorHAnsi" w:hAnsiTheme="minorHAnsi" w:cstheme="minorHAnsi"/>
          <w:bCs/>
          <w:szCs w:val="24"/>
          <w:highlight w:val="yellow"/>
        </w:rPr>
        <w:t xml:space="preserve">Co-Presenter, “Religions’ Influence on Public Health Research and Science: A Friendly Debate Between </w:t>
      </w:r>
    </w:p>
    <w:p w14:paraId="6E68F07F" w14:textId="35D6F022" w:rsidR="0047349F" w:rsidRPr="00CC2D89" w:rsidRDefault="0047349F" w:rsidP="0047349F">
      <w:pPr>
        <w:ind w:left="720"/>
        <w:rPr>
          <w:rFonts w:asciiTheme="minorHAnsi" w:hAnsiTheme="minorHAnsi" w:cstheme="minorHAnsi"/>
          <w:bCs/>
          <w:szCs w:val="24"/>
          <w:highlight w:val="yellow"/>
        </w:rPr>
      </w:pPr>
      <w:r w:rsidRPr="00CC2D89">
        <w:rPr>
          <w:rFonts w:asciiTheme="minorHAnsi" w:hAnsiTheme="minorHAnsi" w:cstheme="minorHAnsi"/>
          <w:bCs/>
          <w:szCs w:val="24"/>
          <w:highlight w:val="yellow"/>
        </w:rPr>
        <w:t>Professor Blevins and Professor Narayan,” Global Health Research Symposium, Rollins School of Public Health, 23 October 2024.</w:t>
      </w:r>
    </w:p>
    <w:p w14:paraId="7AB71511" w14:textId="77777777" w:rsidR="00816F94" w:rsidRPr="00CC2D89" w:rsidRDefault="00816F94" w:rsidP="00816F94">
      <w:pPr>
        <w:rPr>
          <w:rFonts w:asciiTheme="minorHAnsi" w:hAnsiTheme="minorHAnsi" w:cstheme="minorHAnsi"/>
          <w:bCs/>
          <w:i/>
          <w:iCs/>
          <w:szCs w:val="24"/>
          <w:highlight w:val="yellow"/>
        </w:rPr>
      </w:pPr>
      <w:r w:rsidRPr="00CC2D89">
        <w:rPr>
          <w:rFonts w:asciiTheme="minorHAnsi" w:hAnsiTheme="minorHAnsi" w:cstheme="minorHAnsi"/>
          <w:bCs/>
          <w:szCs w:val="24"/>
          <w:highlight w:val="yellow"/>
        </w:rPr>
        <w:t xml:space="preserve">Panelist, “In Dialogue with Spiritual Care,” a session of the conference </w:t>
      </w:r>
      <w:r w:rsidRPr="00CC2D89">
        <w:rPr>
          <w:rFonts w:asciiTheme="minorHAnsi" w:hAnsiTheme="minorHAnsi" w:cstheme="minorHAnsi"/>
          <w:bCs/>
          <w:i/>
          <w:iCs/>
          <w:szCs w:val="24"/>
          <w:highlight w:val="yellow"/>
        </w:rPr>
        <w:t xml:space="preserve">Integrating ‘faith’ into Mental </w:t>
      </w:r>
    </w:p>
    <w:p w14:paraId="057EB669" w14:textId="44FB60A3" w:rsidR="00816F94" w:rsidRPr="00CC2D89" w:rsidRDefault="00816F94" w:rsidP="00816F94">
      <w:pPr>
        <w:ind w:left="720"/>
        <w:rPr>
          <w:rFonts w:asciiTheme="minorHAnsi" w:hAnsiTheme="minorHAnsi" w:cstheme="minorHAnsi"/>
          <w:bCs/>
          <w:szCs w:val="24"/>
          <w:highlight w:val="yellow"/>
        </w:rPr>
      </w:pPr>
      <w:r w:rsidRPr="00CC2D89">
        <w:rPr>
          <w:rFonts w:asciiTheme="minorHAnsi" w:hAnsiTheme="minorHAnsi" w:cstheme="minorHAnsi"/>
          <w:bCs/>
          <w:i/>
          <w:iCs/>
          <w:szCs w:val="24"/>
          <w:highlight w:val="yellow"/>
        </w:rPr>
        <w:t xml:space="preserve">Health and Psychosocial Support in Humanitarian Contexts, </w:t>
      </w:r>
      <w:r w:rsidRPr="00CC2D89">
        <w:rPr>
          <w:rFonts w:asciiTheme="minorHAnsi" w:hAnsiTheme="minorHAnsi" w:cstheme="minorHAnsi"/>
          <w:bCs/>
          <w:szCs w:val="24"/>
          <w:highlight w:val="yellow"/>
        </w:rPr>
        <w:t>University of Zurich (online), 18 September 2024.</w:t>
      </w:r>
    </w:p>
    <w:p w14:paraId="73DC1376" w14:textId="01ECA455" w:rsidR="007E43B7" w:rsidRPr="00CC2D89" w:rsidRDefault="007E43B7" w:rsidP="008E5B59">
      <w:pPr>
        <w:rPr>
          <w:rFonts w:asciiTheme="minorHAnsi" w:hAnsiTheme="minorHAnsi" w:cstheme="minorHAnsi"/>
          <w:color w:val="212121"/>
          <w:szCs w:val="24"/>
          <w:highlight w:val="yellow"/>
        </w:rPr>
      </w:pPr>
      <w:r w:rsidRPr="00CC2D89">
        <w:rPr>
          <w:rFonts w:asciiTheme="minorHAnsi" w:hAnsiTheme="minorHAnsi" w:cstheme="minorHAnsi"/>
          <w:bCs/>
          <w:szCs w:val="24"/>
          <w:highlight w:val="yellow"/>
        </w:rPr>
        <w:t xml:space="preserve">Co-Presenter, </w:t>
      </w:r>
      <w:r w:rsidRPr="00CC2D89">
        <w:rPr>
          <w:rFonts w:asciiTheme="minorHAnsi" w:hAnsiTheme="minorHAnsi" w:cstheme="minorHAnsi"/>
          <w:color w:val="212121"/>
          <w:szCs w:val="24"/>
          <w:highlight w:val="yellow"/>
        </w:rPr>
        <w:t xml:space="preserve">“Whosoever Believes:” A Case-Study of an LGBTQ-affirming congregation in Kenya, </w:t>
      </w:r>
    </w:p>
    <w:p w14:paraId="20B6B749" w14:textId="12D0EB35" w:rsidR="007E43B7" w:rsidRPr="00CC2D89" w:rsidRDefault="007E43B7" w:rsidP="007E43B7">
      <w:pPr>
        <w:ind w:firstLine="720"/>
        <w:rPr>
          <w:rFonts w:asciiTheme="minorHAnsi" w:hAnsiTheme="minorHAnsi" w:cstheme="minorHAnsi"/>
          <w:color w:val="212121"/>
          <w:szCs w:val="24"/>
          <w:highlight w:val="yellow"/>
        </w:rPr>
      </w:pPr>
      <w:r w:rsidRPr="00CC2D89">
        <w:rPr>
          <w:rFonts w:asciiTheme="minorHAnsi" w:hAnsiTheme="minorHAnsi" w:cstheme="minorHAnsi"/>
          <w:color w:val="212121"/>
          <w:szCs w:val="24"/>
          <w:highlight w:val="yellow"/>
        </w:rPr>
        <w:t>Interfaith Pre-Conference of the International AIDS Conference, Munich, 20 July 2024.</w:t>
      </w:r>
    </w:p>
    <w:p w14:paraId="78F7D56B" w14:textId="77777777" w:rsidR="0083564C" w:rsidRPr="00CC2D89" w:rsidRDefault="008E5B59" w:rsidP="008E5B59">
      <w:pPr>
        <w:rPr>
          <w:rFonts w:asciiTheme="minorHAnsi" w:hAnsiTheme="minorHAnsi" w:cstheme="minorHAnsi"/>
          <w:bCs/>
          <w:szCs w:val="24"/>
          <w:highlight w:val="yellow"/>
        </w:rPr>
      </w:pPr>
      <w:r w:rsidRPr="00CC2D89">
        <w:rPr>
          <w:rFonts w:asciiTheme="minorHAnsi" w:hAnsiTheme="minorHAnsi" w:cstheme="minorHAnsi"/>
          <w:bCs/>
          <w:szCs w:val="24"/>
          <w:highlight w:val="yellow"/>
        </w:rPr>
        <w:t xml:space="preserve">Respondent, “Able to Clear the Hurdles in Front of Us: The Unique Assets of Faith Partners in Meeting </w:t>
      </w:r>
    </w:p>
    <w:p w14:paraId="04AC6939" w14:textId="6C8604BA" w:rsidR="008E5B59" w:rsidRPr="00CC2D89" w:rsidRDefault="008E5B59" w:rsidP="0083564C">
      <w:pPr>
        <w:ind w:left="720"/>
        <w:rPr>
          <w:rFonts w:ascii="Calibri" w:hAnsi="Calibri" w:cs="Calibri"/>
          <w:highlight w:val="yellow"/>
        </w:rPr>
      </w:pPr>
      <w:r w:rsidRPr="00CC2D89">
        <w:rPr>
          <w:rFonts w:asciiTheme="minorHAnsi" w:hAnsiTheme="minorHAnsi" w:cstheme="minorHAnsi"/>
          <w:bCs/>
          <w:szCs w:val="24"/>
          <w:highlight w:val="yellow"/>
        </w:rPr>
        <w:t>the Most Pressing Challenges of the Global HIV Response</w:t>
      </w:r>
      <w:proofErr w:type="gramStart"/>
      <w:r w:rsidRPr="00CC2D89">
        <w:rPr>
          <w:rFonts w:asciiTheme="minorHAnsi" w:hAnsiTheme="minorHAnsi" w:cstheme="minorHAnsi"/>
          <w:bCs/>
          <w:szCs w:val="24"/>
          <w:highlight w:val="yellow"/>
        </w:rPr>
        <w:t xml:space="preserve">,”  </w:t>
      </w:r>
      <w:r w:rsidRPr="00CC2D89">
        <w:rPr>
          <w:rFonts w:ascii="Calibri" w:hAnsi="Calibri" w:cs="Calibri"/>
          <w:highlight w:val="yellow"/>
        </w:rPr>
        <w:t>2024</w:t>
      </w:r>
      <w:proofErr w:type="gramEnd"/>
      <w:r w:rsidRPr="00CC2D89">
        <w:rPr>
          <w:rFonts w:ascii="Calibri" w:hAnsi="Calibri" w:cs="Calibri"/>
          <w:highlight w:val="yellow"/>
        </w:rPr>
        <w:t xml:space="preserve"> PEPFAR Faith Partners Consultation, Nairobi, 4 June 2024</w:t>
      </w:r>
      <w:r w:rsidR="00CC2D89" w:rsidRPr="00CC2D89">
        <w:rPr>
          <w:rFonts w:ascii="Calibri" w:hAnsi="Calibri" w:cs="Calibri"/>
          <w:highlight w:val="yellow"/>
        </w:rPr>
        <w:t>.</w:t>
      </w:r>
    </w:p>
    <w:p w14:paraId="480AFA10" w14:textId="77777777" w:rsidR="008E5B59" w:rsidRPr="00CC2D89" w:rsidRDefault="008E5B59" w:rsidP="008E5B59">
      <w:pPr>
        <w:rPr>
          <w:rFonts w:ascii="Calibri" w:hAnsi="Calibri" w:cs="Calibri"/>
          <w:highlight w:val="yellow"/>
        </w:rPr>
      </w:pPr>
      <w:r w:rsidRPr="00CC2D89">
        <w:rPr>
          <w:rFonts w:asciiTheme="minorHAnsi" w:hAnsiTheme="minorHAnsi" w:cstheme="minorHAnsi"/>
          <w:bCs/>
          <w:szCs w:val="24"/>
          <w:highlight w:val="yellow"/>
        </w:rPr>
        <w:t>Panelist, “</w:t>
      </w:r>
      <w:r w:rsidRPr="00CC2D89">
        <w:rPr>
          <w:rFonts w:ascii="Calibri" w:hAnsi="Calibri" w:cs="Calibri"/>
          <w:highlight w:val="yellow"/>
        </w:rPr>
        <w:t xml:space="preserve">Finishing the Final Meters: Progress and Unmet Targets in the 95-95-95 Goals,” 2024 PEPFAR </w:t>
      </w:r>
    </w:p>
    <w:p w14:paraId="3ECBD626" w14:textId="706EF1B6" w:rsidR="008E5B59" w:rsidRPr="0083564C" w:rsidRDefault="008E5B59" w:rsidP="008E5B59">
      <w:pPr>
        <w:ind w:firstLine="720"/>
        <w:rPr>
          <w:rFonts w:ascii="Calibri" w:hAnsi="Calibri" w:cs="Calibri"/>
        </w:rPr>
      </w:pPr>
      <w:r w:rsidRPr="00CC2D89">
        <w:rPr>
          <w:rFonts w:ascii="Calibri" w:hAnsi="Calibri" w:cs="Calibri"/>
          <w:highlight w:val="yellow"/>
        </w:rPr>
        <w:t>Faith Partners Consultation, Nairobi, 4 June 2024</w:t>
      </w:r>
      <w:r w:rsidR="00CC2D89" w:rsidRPr="00CC2D89">
        <w:rPr>
          <w:rFonts w:ascii="Calibri" w:hAnsi="Calibri" w:cs="Calibri"/>
          <w:highlight w:val="yellow"/>
        </w:rPr>
        <w:t>.</w:t>
      </w:r>
    </w:p>
    <w:p w14:paraId="20505039" w14:textId="2D90E8B0" w:rsidR="008E5B59" w:rsidRPr="0083564C" w:rsidRDefault="008E5B59" w:rsidP="00DC2230">
      <w:pPr>
        <w:widowControl w:val="0"/>
        <w:rPr>
          <w:rFonts w:asciiTheme="minorHAnsi" w:hAnsiTheme="minorHAnsi" w:cstheme="minorHAnsi"/>
          <w:bCs/>
          <w:szCs w:val="24"/>
        </w:rPr>
      </w:pPr>
      <w:r w:rsidRPr="0083564C">
        <w:rPr>
          <w:rFonts w:asciiTheme="minorHAnsi" w:hAnsiTheme="minorHAnsi" w:cstheme="minorHAnsi"/>
          <w:bCs/>
          <w:szCs w:val="24"/>
        </w:rPr>
        <w:t>Participant, Religion and Spiritual Life in the Health Sciences, May 2024.</w:t>
      </w:r>
    </w:p>
    <w:p w14:paraId="43EF946F" w14:textId="77777777" w:rsidR="005F1CAD" w:rsidRDefault="007E43B7" w:rsidP="00DC2230">
      <w:pPr>
        <w:widowControl w:val="0"/>
        <w:rPr>
          <w:rFonts w:asciiTheme="minorHAnsi" w:hAnsiTheme="minorHAnsi" w:cstheme="minorHAnsi"/>
          <w:bCs/>
          <w:szCs w:val="24"/>
        </w:rPr>
      </w:pPr>
      <w:r w:rsidRPr="0083564C">
        <w:rPr>
          <w:rFonts w:asciiTheme="minorHAnsi" w:hAnsiTheme="minorHAnsi" w:cstheme="minorHAnsi"/>
          <w:bCs/>
          <w:szCs w:val="24"/>
        </w:rPr>
        <w:t xml:space="preserve">Co-Convenor, Pre-Conference Institute on Faith-based HIV Programs and Services, African Christian </w:t>
      </w:r>
    </w:p>
    <w:p w14:paraId="24E0219D" w14:textId="5EDF9F4F" w:rsidR="007E43B7" w:rsidRPr="0083564C" w:rsidRDefault="007E43B7" w:rsidP="005F1CAD">
      <w:pPr>
        <w:widowControl w:val="0"/>
        <w:ind w:firstLine="720"/>
        <w:rPr>
          <w:rFonts w:asciiTheme="minorHAnsi" w:hAnsiTheme="minorHAnsi" w:cstheme="minorHAnsi"/>
          <w:bCs/>
          <w:szCs w:val="24"/>
        </w:rPr>
      </w:pPr>
      <w:r w:rsidRPr="0083564C">
        <w:rPr>
          <w:rFonts w:asciiTheme="minorHAnsi" w:hAnsiTheme="minorHAnsi" w:cstheme="minorHAnsi"/>
          <w:bCs/>
          <w:szCs w:val="24"/>
        </w:rPr>
        <w:t>Health Associations Platform Biennial, Abuja, Nigeria, February 2024.</w:t>
      </w:r>
    </w:p>
    <w:p w14:paraId="30090C03" w14:textId="2B3B8167" w:rsidR="008E5B59" w:rsidRPr="0083564C" w:rsidRDefault="008E5B59" w:rsidP="00DC2230">
      <w:pPr>
        <w:widowControl w:val="0"/>
        <w:rPr>
          <w:rFonts w:asciiTheme="minorHAnsi" w:hAnsiTheme="minorHAnsi" w:cstheme="minorHAnsi"/>
          <w:bCs/>
          <w:szCs w:val="24"/>
        </w:rPr>
      </w:pPr>
      <w:r w:rsidRPr="0083564C">
        <w:rPr>
          <w:rFonts w:asciiTheme="minorHAnsi" w:hAnsiTheme="minorHAnsi" w:cstheme="minorHAnsi"/>
          <w:bCs/>
          <w:szCs w:val="24"/>
        </w:rPr>
        <w:t>Presenter, Religion and Public Health Journal Club, February 2024.</w:t>
      </w:r>
    </w:p>
    <w:p w14:paraId="57E0310A" w14:textId="69F66BC2" w:rsidR="007E43B7" w:rsidRPr="0083564C" w:rsidRDefault="007E43B7" w:rsidP="00DC2230">
      <w:pPr>
        <w:widowControl w:val="0"/>
        <w:rPr>
          <w:rFonts w:asciiTheme="minorHAnsi" w:hAnsiTheme="minorHAnsi" w:cstheme="minorHAnsi"/>
          <w:bCs/>
          <w:szCs w:val="24"/>
        </w:rPr>
      </w:pPr>
      <w:r w:rsidRPr="0083564C">
        <w:rPr>
          <w:rFonts w:asciiTheme="minorHAnsi" w:hAnsiTheme="minorHAnsi" w:cstheme="minorHAnsi"/>
          <w:bCs/>
          <w:szCs w:val="24"/>
        </w:rPr>
        <w:t>Co-Convenor, Queer Religious Leaders Roundtable, PEPFAR/UNAIDS Faith Initiative, November 2023.</w:t>
      </w:r>
    </w:p>
    <w:p w14:paraId="47E33ED2" w14:textId="72BF4D65" w:rsidR="006251E9" w:rsidRPr="0083564C" w:rsidRDefault="006251E9" w:rsidP="00DC2230">
      <w:pPr>
        <w:widowControl w:val="0"/>
        <w:rPr>
          <w:rFonts w:asciiTheme="minorHAnsi" w:hAnsiTheme="minorHAnsi" w:cstheme="minorHAnsi"/>
          <w:bCs/>
          <w:szCs w:val="24"/>
        </w:rPr>
      </w:pPr>
      <w:r w:rsidRPr="0083564C">
        <w:rPr>
          <w:rFonts w:asciiTheme="minorHAnsi" w:hAnsiTheme="minorHAnsi" w:cstheme="minorHAnsi"/>
          <w:bCs/>
          <w:szCs w:val="24"/>
        </w:rPr>
        <w:t xml:space="preserve">Panelist, “Religion and Public Health in the Academy and Beyond: Shaping the Field, 12 April 2023. </w:t>
      </w:r>
    </w:p>
    <w:p w14:paraId="50641A96" w14:textId="533A8E01" w:rsidR="006251E9" w:rsidRPr="0083564C" w:rsidRDefault="006251E9" w:rsidP="006251E9">
      <w:pPr>
        <w:widowControl w:val="0"/>
        <w:ind w:firstLine="720"/>
        <w:rPr>
          <w:rFonts w:asciiTheme="minorHAnsi" w:hAnsiTheme="minorHAnsi" w:cstheme="minorHAnsi"/>
          <w:bCs/>
          <w:szCs w:val="24"/>
        </w:rPr>
      </w:pPr>
      <w:r w:rsidRPr="0083564C">
        <w:rPr>
          <w:rFonts w:asciiTheme="minorHAnsi" w:hAnsiTheme="minorHAnsi" w:cstheme="minorHAnsi"/>
          <w:bCs/>
          <w:szCs w:val="24"/>
        </w:rPr>
        <w:t>Atlanta, GA.</w:t>
      </w:r>
    </w:p>
    <w:p w14:paraId="41070FCE" w14:textId="346CF688" w:rsidR="006251E9" w:rsidRPr="0083564C" w:rsidRDefault="006251E9" w:rsidP="00DC2230">
      <w:pPr>
        <w:widowControl w:val="0"/>
        <w:rPr>
          <w:rFonts w:asciiTheme="minorHAnsi" w:hAnsiTheme="minorHAnsi" w:cstheme="minorHAnsi"/>
          <w:bCs/>
          <w:szCs w:val="24"/>
        </w:rPr>
      </w:pPr>
      <w:r w:rsidRPr="0083564C">
        <w:rPr>
          <w:rFonts w:asciiTheme="minorHAnsi" w:hAnsiTheme="minorHAnsi" w:cstheme="minorHAnsi"/>
          <w:bCs/>
          <w:szCs w:val="24"/>
        </w:rPr>
        <w:t>“Religion and Public Health.” Rotary Club of Peachtree Corners, 4 April 2023.</w:t>
      </w:r>
    </w:p>
    <w:p w14:paraId="7A068B3D" w14:textId="77777777" w:rsidR="006251E9" w:rsidRPr="0083564C" w:rsidRDefault="006251E9" w:rsidP="00DC2230">
      <w:pPr>
        <w:widowControl w:val="0"/>
        <w:rPr>
          <w:rFonts w:asciiTheme="minorHAnsi" w:hAnsiTheme="minorHAnsi" w:cstheme="minorHAnsi"/>
          <w:color w:val="242424"/>
          <w:szCs w:val="24"/>
        </w:rPr>
      </w:pPr>
      <w:r w:rsidRPr="0083564C">
        <w:rPr>
          <w:rFonts w:asciiTheme="minorHAnsi" w:hAnsiTheme="minorHAnsi" w:cstheme="minorHAnsi"/>
          <w:color w:val="242424"/>
          <w:szCs w:val="24"/>
        </w:rPr>
        <w:t xml:space="preserve">“Pandemic impacts on infant and pediatric HIV treatment in the Child Health and Mortality Prevention </w:t>
      </w:r>
    </w:p>
    <w:p w14:paraId="65B956BD" w14:textId="14290A8A" w:rsidR="006251E9" w:rsidRPr="0083564C" w:rsidRDefault="00302EBD" w:rsidP="00302EBD">
      <w:pPr>
        <w:widowControl w:val="0"/>
        <w:ind w:left="720"/>
        <w:rPr>
          <w:rFonts w:asciiTheme="minorHAnsi" w:hAnsiTheme="minorHAnsi" w:cstheme="minorHAnsi"/>
          <w:bCs/>
          <w:szCs w:val="24"/>
        </w:rPr>
      </w:pPr>
      <w:r w:rsidRPr="0083564C">
        <w:rPr>
          <w:rFonts w:asciiTheme="minorHAnsi" w:hAnsiTheme="minorHAnsi" w:cstheme="minorHAnsi"/>
          <w:color w:val="242424"/>
          <w:szCs w:val="24"/>
        </w:rPr>
        <w:t>S</w:t>
      </w:r>
      <w:r w:rsidR="006251E9" w:rsidRPr="0083564C">
        <w:rPr>
          <w:rFonts w:asciiTheme="minorHAnsi" w:hAnsiTheme="minorHAnsi" w:cstheme="minorHAnsi"/>
          <w:color w:val="242424"/>
          <w:szCs w:val="24"/>
        </w:rPr>
        <w:t>urveillance Network (CHAMPS) Network: Implications for action.</w:t>
      </w:r>
      <w:r w:rsidRPr="0083564C">
        <w:rPr>
          <w:rFonts w:asciiTheme="minorHAnsi" w:hAnsiTheme="minorHAnsi" w:cstheme="minorHAnsi"/>
          <w:color w:val="242424"/>
          <w:szCs w:val="24"/>
        </w:rPr>
        <w:t>"</w:t>
      </w:r>
      <w:r w:rsidR="006251E9" w:rsidRPr="0083564C">
        <w:rPr>
          <w:rFonts w:asciiTheme="minorHAnsi" w:hAnsiTheme="minorHAnsi" w:cstheme="minorHAnsi"/>
          <w:color w:val="242424"/>
          <w:szCs w:val="24"/>
        </w:rPr>
        <w:t xml:space="preserve"> PEPFAR New Foundations of Hope Webinar Series</w:t>
      </w:r>
      <w:r w:rsidRPr="0083564C">
        <w:rPr>
          <w:rFonts w:asciiTheme="minorHAnsi" w:hAnsiTheme="minorHAnsi" w:cstheme="minorHAnsi"/>
          <w:color w:val="242424"/>
          <w:szCs w:val="24"/>
        </w:rPr>
        <w:t>.</w:t>
      </w:r>
      <w:r w:rsidR="006251E9" w:rsidRPr="0083564C">
        <w:rPr>
          <w:rFonts w:asciiTheme="minorHAnsi" w:hAnsiTheme="minorHAnsi" w:cstheme="minorHAnsi"/>
          <w:color w:val="242424"/>
          <w:szCs w:val="24"/>
        </w:rPr>
        <w:t xml:space="preserve"> (online) 30 November 2022.</w:t>
      </w:r>
    </w:p>
    <w:p w14:paraId="3F946AC5" w14:textId="0866AAF6" w:rsidR="00ED2F6C" w:rsidRPr="0083564C" w:rsidRDefault="00ED2F6C" w:rsidP="00DC2230">
      <w:pPr>
        <w:widowControl w:val="0"/>
        <w:rPr>
          <w:rFonts w:asciiTheme="minorHAnsi" w:hAnsiTheme="minorHAnsi" w:cstheme="minorHAnsi"/>
          <w:bCs/>
          <w:szCs w:val="24"/>
        </w:rPr>
      </w:pPr>
      <w:r w:rsidRPr="0083564C">
        <w:rPr>
          <w:rFonts w:asciiTheme="minorHAnsi" w:hAnsiTheme="minorHAnsi" w:cstheme="minorHAnsi"/>
          <w:bCs/>
          <w:szCs w:val="24"/>
        </w:rPr>
        <w:t xml:space="preserve">“Experiences of Local Faith Communities in Addressing HIV-Related Stigma.” International Conference </w:t>
      </w:r>
    </w:p>
    <w:p w14:paraId="3BD0F09E" w14:textId="77777777" w:rsidR="00ED2F6C" w:rsidRPr="0083564C" w:rsidRDefault="00ED2F6C" w:rsidP="00ED2F6C">
      <w:pPr>
        <w:widowControl w:val="0"/>
        <w:ind w:firstLine="720"/>
        <w:rPr>
          <w:rFonts w:asciiTheme="minorHAnsi" w:hAnsiTheme="minorHAnsi" w:cstheme="minorHAnsi"/>
          <w:bCs/>
          <w:szCs w:val="24"/>
        </w:rPr>
      </w:pPr>
      <w:r w:rsidRPr="0083564C">
        <w:rPr>
          <w:rFonts w:asciiTheme="minorHAnsi" w:hAnsiTheme="minorHAnsi" w:cstheme="minorHAnsi"/>
          <w:bCs/>
          <w:szCs w:val="24"/>
        </w:rPr>
        <w:lastRenderedPageBreak/>
        <w:t>on Stigma.  Washington, DC (online). 15 November 2022.</w:t>
      </w:r>
    </w:p>
    <w:p w14:paraId="59ABAA33" w14:textId="77777777" w:rsidR="00ED2F6C" w:rsidRPr="0083564C" w:rsidRDefault="00ED2F6C" w:rsidP="00DC2230">
      <w:pPr>
        <w:widowControl w:val="0"/>
        <w:rPr>
          <w:rFonts w:asciiTheme="minorHAnsi" w:hAnsiTheme="minorHAnsi" w:cstheme="minorHAnsi"/>
          <w:bCs/>
          <w:szCs w:val="24"/>
        </w:rPr>
      </w:pPr>
      <w:r w:rsidRPr="0083564C">
        <w:rPr>
          <w:rFonts w:asciiTheme="minorHAnsi" w:hAnsiTheme="minorHAnsi" w:cstheme="minorHAnsi"/>
          <w:bCs/>
          <w:szCs w:val="24"/>
        </w:rPr>
        <w:t xml:space="preserve">Panelist, “Abortion and Ethics: Religious and Policy Perspectives.” Jean Beer Blumenfeld Center for </w:t>
      </w:r>
    </w:p>
    <w:p w14:paraId="29AD4756" w14:textId="77777777" w:rsidR="00ED2F6C" w:rsidRPr="0083564C" w:rsidRDefault="00ED2F6C" w:rsidP="00ED2F6C">
      <w:pPr>
        <w:widowControl w:val="0"/>
        <w:ind w:firstLine="720"/>
        <w:rPr>
          <w:rFonts w:asciiTheme="minorHAnsi" w:hAnsiTheme="minorHAnsi" w:cstheme="minorHAnsi"/>
          <w:bCs/>
          <w:szCs w:val="24"/>
        </w:rPr>
      </w:pPr>
      <w:r w:rsidRPr="0083564C">
        <w:rPr>
          <w:rFonts w:asciiTheme="minorHAnsi" w:hAnsiTheme="minorHAnsi" w:cstheme="minorHAnsi"/>
          <w:bCs/>
          <w:szCs w:val="24"/>
        </w:rPr>
        <w:t>Ethics, Georgia State University. Atlanta, GA. 13 November 2022.</w:t>
      </w:r>
    </w:p>
    <w:p w14:paraId="77967BCA" w14:textId="77777777" w:rsidR="00ED2F6C" w:rsidRPr="0083564C" w:rsidRDefault="00ED2F6C" w:rsidP="00DC2230">
      <w:pPr>
        <w:widowControl w:val="0"/>
        <w:rPr>
          <w:rFonts w:asciiTheme="minorHAnsi" w:hAnsiTheme="minorHAnsi" w:cstheme="minorHAnsi"/>
          <w:bCs/>
          <w:szCs w:val="24"/>
        </w:rPr>
      </w:pPr>
      <w:r w:rsidRPr="0083564C">
        <w:rPr>
          <w:rFonts w:asciiTheme="minorHAnsi" w:hAnsiTheme="minorHAnsi" w:cstheme="minorHAnsi"/>
          <w:bCs/>
          <w:szCs w:val="24"/>
        </w:rPr>
        <w:t xml:space="preserve">Guest Lecture, “Community Psychology: Religion, Gender, Sexuality, and Culture,” Georgia State </w:t>
      </w:r>
    </w:p>
    <w:p w14:paraId="776128B4" w14:textId="798774D8" w:rsidR="005C2937" w:rsidRPr="0083564C" w:rsidRDefault="00ED2F6C" w:rsidP="00D31DF4">
      <w:pPr>
        <w:widowControl w:val="0"/>
        <w:ind w:firstLine="720"/>
        <w:rPr>
          <w:rFonts w:asciiTheme="minorHAnsi" w:hAnsiTheme="minorHAnsi" w:cstheme="minorHAnsi"/>
          <w:bCs/>
          <w:szCs w:val="24"/>
        </w:rPr>
      </w:pPr>
      <w:r w:rsidRPr="0083564C">
        <w:rPr>
          <w:rFonts w:asciiTheme="minorHAnsi" w:hAnsiTheme="minorHAnsi" w:cstheme="minorHAnsi"/>
          <w:bCs/>
          <w:szCs w:val="24"/>
        </w:rPr>
        <w:t>University. Atlanta, GA. 2 November 2022.</w:t>
      </w:r>
    </w:p>
    <w:p w14:paraId="5BDC3667" w14:textId="77777777" w:rsidR="00D31DF4" w:rsidRPr="0083564C" w:rsidRDefault="00D31DF4" w:rsidP="00D31DF4">
      <w:pPr>
        <w:widowControl w:val="0"/>
        <w:rPr>
          <w:rFonts w:asciiTheme="minorHAnsi" w:hAnsiTheme="minorHAnsi" w:cstheme="minorHAnsi"/>
          <w:szCs w:val="24"/>
        </w:rPr>
      </w:pPr>
      <w:r w:rsidRPr="0083564C">
        <w:rPr>
          <w:rFonts w:asciiTheme="minorHAnsi" w:hAnsiTheme="minorHAnsi" w:cstheme="minorHAnsi"/>
          <w:szCs w:val="24"/>
        </w:rPr>
        <w:t xml:space="preserve">Poster, </w:t>
      </w:r>
      <w:r w:rsidR="005C2937" w:rsidRPr="0083564C">
        <w:rPr>
          <w:rFonts w:asciiTheme="minorHAnsi" w:hAnsiTheme="minorHAnsi" w:cstheme="minorHAnsi"/>
          <w:szCs w:val="24"/>
        </w:rPr>
        <w:t xml:space="preserve">“Major Cause of Stillbirths and Neonatal Deaths and Preventive Measures: Feedback from </w:t>
      </w:r>
    </w:p>
    <w:p w14:paraId="33924B6F" w14:textId="483946FD" w:rsidR="005C2937" w:rsidRPr="0083564C" w:rsidRDefault="005C2937" w:rsidP="00D31DF4">
      <w:pPr>
        <w:widowControl w:val="0"/>
        <w:ind w:left="720"/>
        <w:rPr>
          <w:rFonts w:asciiTheme="minorHAnsi" w:hAnsiTheme="minorHAnsi" w:cstheme="minorHAnsi"/>
          <w:szCs w:val="24"/>
        </w:rPr>
      </w:pPr>
      <w:r w:rsidRPr="0083564C">
        <w:rPr>
          <w:rFonts w:asciiTheme="minorHAnsi" w:hAnsiTheme="minorHAnsi" w:cstheme="minorHAnsi"/>
          <w:szCs w:val="24"/>
        </w:rPr>
        <w:t>Pregnant Women and Mothers of Young Children in Rural Bangladesh.” Annual Meeting of the</w:t>
      </w:r>
      <w:r w:rsidR="00D31DF4" w:rsidRPr="0083564C">
        <w:rPr>
          <w:rFonts w:asciiTheme="minorHAnsi" w:hAnsiTheme="minorHAnsi" w:cstheme="minorHAnsi"/>
          <w:szCs w:val="24"/>
        </w:rPr>
        <w:t xml:space="preserve"> </w:t>
      </w:r>
      <w:r w:rsidRPr="0083564C">
        <w:rPr>
          <w:rFonts w:asciiTheme="minorHAnsi" w:hAnsiTheme="minorHAnsi" w:cstheme="minorHAnsi"/>
          <w:szCs w:val="24"/>
        </w:rPr>
        <w:t>American Society of Tropical Medicine and Hygiene. Seattle, WA. 31 October 2022.</w:t>
      </w:r>
    </w:p>
    <w:p w14:paraId="23D4E01F" w14:textId="77777777" w:rsidR="00D31DF4" w:rsidRPr="0083564C" w:rsidRDefault="00D31DF4" w:rsidP="00D31DF4">
      <w:pPr>
        <w:widowControl w:val="0"/>
        <w:rPr>
          <w:rFonts w:asciiTheme="minorHAnsi" w:hAnsiTheme="minorHAnsi" w:cstheme="minorHAnsi"/>
          <w:szCs w:val="24"/>
        </w:rPr>
      </w:pPr>
      <w:r w:rsidRPr="0083564C">
        <w:rPr>
          <w:rFonts w:asciiTheme="minorHAnsi" w:hAnsiTheme="minorHAnsi" w:cstheme="minorHAnsi"/>
          <w:szCs w:val="24"/>
        </w:rPr>
        <w:t xml:space="preserve">Poster, </w:t>
      </w:r>
      <w:r w:rsidR="005C2937" w:rsidRPr="0083564C">
        <w:rPr>
          <w:rFonts w:asciiTheme="minorHAnsi" w:hAnsiTheme="minorHAnsi" w:cstheme="minorHAnsi"/>
          <w:szCs w:val="24"/>
        </w:rPr>
        <w:t>“Community Perceptions About COVID-19 Vaccine Acceptance: A Qualitative Rapid Assessment</w:t>
      </w:r>
    </w:p>
    <w:p w14:paraId="496FEBCD" w14:textId="38A6C82C" w:rsidR="005C2937" w:rsidRPr="0083564C" w:rsidRDefault="005C2937" w:rsidP="00D31DF4">
      <w:pPr>
        <w:widowControl w:val="0"/>
        <w:ind w:left="720"/>
        <w:rPr>
          <w:rFonts w:asciiTheme="minorHAnsi" w:hAnsiTheme="minorHAnsi" w:cstheme="minorHAnsi"/>
          <w:szCs w:val="24"/>
        </w:rPr>
      </w:pPr>
      <w:r w:rsidRPr="0083564C">
        <w:rPr>
          <w:rFonts w:asciiTheme="minorHAnsi" w:hAnsiTheme="minorHAnsi" w:cstheme="minorHAnsi"/>
          <w:szCs w:val="24"/>
        </w:rPr>
        <w:t>in Baliakandi, a Rural Community of Bangladesh.” Annual Meeting of the American Society of Tropical Medicine and Hygiene. Seattle, WA. 1 November 2022.</w:t>
      </w:r>
    </w:p>
    <w:p w14:paraId="16B370EF" w14:textId="77777777" w:rsidR="00D31DF4" w:rsidRPr="0083564C" w:rsidRDefault="00D31DF4" w:rsidP="00D31DF4">
      <w:pPr>
        <w:widowControl w:val="0"/>
        <w:rPr>
          <w:rFonts w:asciiTheme="minorHAnsi" w:hAnsiTheme="minorHAnsi" w:cstheme="minorHAnsi"/>
          <w:szCs w:val="24"/>
        </w:rPr>
      </w:pPr>
      <w:r w:rsidRPr="0083564C">
        <w:rPr>
          <w:rFonts w:asciiTheme="minorHAnsi" w:hAnsiTheme="minorHAnsi" w:cstheme="minorHAnsi"/>
          <w:szCs w:val="24"/>
        </w:rPr>
        <w:t xml:space="preserve">Poster, </w:t>
      </w:r>
      <w:r w:rsidR="005C2937" w:rsidRPr="0083564C">
        <w:rPr>
          <w:rFonts w:asciiTheme="minorHAnsi" w:hAnsiTheme="minorHAnsi" w:cstheme="minorHAnsi"/>
          <w:szCs w:val="24"/>
        </w:rPr>
        <w:t xml:space="preserve">“Changes in Perceptions and Impact of COVID-19 on Residents in a Rural Community in </w:t>
      </w:r>
    </w:p>
    <w:p w14:paraId="0F4803A0" w14:textId="7D002D67" w:rsidR="005C2937" w:rsidRPr="0083564C" w:rsidRDefault="005C2937" w:rsidP="00D31DF4">
      <w:pPr>
        <w:widowControl w:val="0"/>
        <w:ind w:left="720"/>
        <w:rPr>
          <w:rFonts w:asciiTheme="minorHAnsi" w:hAnsiTheme="minorHAnsi" w:cstheme="minorHAnsi"/>
          <w:szCs w:val="24"/>
        </w:rPr>
      </w:pPr>
      <w:r w:rsidRPr="0083564C">
        <w:rPr>
          <w:rFonts w:asciiTheme="minorHAnsi" w:hAnsiTheme="minorHAnsi" w:cstheme="minorHAnsi"/>
          <w:szCs w:val="24"/>
        </w:rPr>
        <w:t>Bangladesh: A Longitudinal Qualitative Rapid Assessment.” Annual Meeting of the American Society of Tropical Medicine and Hygiene. Seattle, WA. 1 November 2022.</w:t>
      </w:r>
    </w:p>
    <w:p w14:paraId="4EC1E76E" w14:textId="77777777" w:rsidR="00D31DF4" w:rsidRPr="0083564C" w:rsidRDefault="00D31DF4" w:rsidP="00D31DF4">
      <w:pPr>
        <w:widowControl w:val="0"/>
        <w:rPr>
          <w:rFonts w:asciiTheme="minorHAnsi" w:hAnsiTheme="minorHAnsi" w:cstheme="minorHAnsi"/>
          <w:szCs w:val="24"/>
        </w:rPr>
      </w:pPr>
      <w:r w:rsidRPr="0083564C">
        <w:rPr>
          <w:rFonts w:asciiTheme="minorHAnsi" w:hAnsiTheme="minorHAnsi" w:cstheme="minorHAnsi"/>
          <w:szCs w:val="24"/>
        </w:rPr>
        <w:t xml:space="preserve">Poster, </w:t>
      </w:r>
      <w:r w:rsidR="005C2937" w:rsidRPr="0083564C">
        <w:rPr>
          <w:rFonts w:asciiTheme="minorHAnsi" w:hAnsiTheme="minorHAnsi" w:cstheme="minorHAnsi"/>
          <w:szCs w:val="24"/>
        </w:rPr>
        <w:t xml:space="preserve">“Experiences of Families Benefitting from Community Funds for Transportation Strategy in </w:t>
      </w:r>
    </w:p>
    <w:p w14:paraId="5578EF98" w14:textId="7FD84943" w:rsidR="005C2937" w:rsidRPr="0083564C" w:rsidRDefault="005C2937" w:rsidP="00D31DF4">
      <w:pPr>
        <w:widowControl w:val="0"/>
        <w:ind w:left="720"/>
        <w:rPr>
          <w:rFonts w:asciiTheme="minorHAnsi" w:hAnsiTheme="minorHAnsi" w:cstheme="minorHAnsi"/>
          <w:szCs w:val="24"/>
        </w:rPr>
      </w:pPr>
      <w:proofErr w:type="spellStart"/>
      <w:r w:rsidRPr="0083564C">
        <w:rPr>
          <w:rFonts w:asciiTheme="minorHAnsi" w:hAnsiTheme="minorHAnsi" w:cstheme="minorHAnsi"/>
          <w:szCs w:val="24"/>
        </w:rPr>
        <w:t>Manhica</w:t>
      </w:r>
      <w:proofErr w:type="spellEnd"/>
      <w:r w:rsidRPr="0083564C">
        <w:rPr>
          <w:rFonts w:asciiTheme="minorHAnsi" w:hAnsiTheme="minorHAnsi" w:cstheme="minorHAnsi"/>
          <w:szCs w:val="24"/>
        </w:rPr>
        <w:t>, Mozambique.” Annual Meeting of the American Society of Tropical Medicine and Hygiene. Seattle, WA. 2 November 2022.</w:t>
      </w:r>
    </w:p>
    <w:p w14:paraId="290C1072" w14:textId="77777777" w:rsidR="002C755B" w:rsidRPr="0083564C" w:rsidRDefault="002C755B" w:rsidP="00DC2230">
      <w:pPr>
        <w:widowControl w:val="0"/>
        <w:rPr>
          <w:rFonts w:asciiTheme="minorHAnsi" w:hAnsiTheme="minorHAnsi" w:cstheme="minorHAnsi"/>
          <w:bCs/>
          <w:szCs w:val="24"/>
        </w:rPr>
      </w:pPr>
      <w:r w:rsidRPr="0083564C">
        <w:rPr>
          <w:rFonts w:asciiTheme="minorHAnsi" w:hAnsiTheme="minorHAnsi" w:cstheme="minorHAnsi"/>
          <w:bCs/>
          <w:szCs w:val="24"/>
        </w:rPr>
        <w:t>“Challenging HIV-Related Stigma: Lessons Learned from Seven Christian Congregations,” 11</w:t>
      </w:r>
      <w:r w:rsidRPr="0083564C">
        <w:rPr>
          <w:rFonts w:asciiTheme="minorHAnsi" w:hAnsiTheme="minorHAnsi" w:cstheme="minorHAnsi"/>
          <w:bCs/>
          <w:szCs w:val="24"/>
          <w:vertAlign w:val="superscript"/>
        </w:rPr>
        <w:t>th</w:t>
      </w:r>
      <w:r w:rsidRPr="0083564C">
        <w:rPr>
          <w:rFonts w:asciiTheme="minorHAnsi" w:hAnsiTheme="minorHAnsi" w:cstheme="minorHAnsi"/>
          <w:bCs/>
          <w:szCs w:val="24"/>
        </w:rPr>
        <w:t xml:space="preserve"> Global </w:t>
      </w:r>
    </w:p>
    <w:p w14:paraId="4EDFAA7F" w14:textId="77777777" w:rsidR="002C755B" w:rsidRPr="0083564C" w:rsidRDefault="002C755B" w:rsidP="002C755B">
      <w:pPr>
        <w:widowControl w:val="0"/>
        <w:ind w:firstLine="720"/>
        <w:rPr>
          <w:rFonts w:asciiTheme="minorHAnsi" w:hAnsiTheme="minorHAnsi" w:cstheme="minorHAnsi"/>
          <w:bCs/>
          <w:szCs w:val="24"/>
        </w:rPr>
      </w:pPr>
      <w:r w:rsidRPr="0083564C">
        <w:rPr>
          <w:rFonts w:asciiTheme="minorHAnsi" w:hAnsiTheme="minorHAnsi" w:cstheme="minorHAnsi"/>
          <w:bCs/>
          <w:szCs w:val="24"/>
        </w:rPr>
        <w:t>Assembly of the World Council of Churches. Karlsruhe, Germany. 6 September 2022.</w:t>
      </w:r>
    </w:p>
    <w:p w14:paraId="78FC5B44" w14:textId="69BC2F6B" w:rsidR="00D31DF4" w:rsidRPr="0083564C" w:rsidRDefault="00D31DF4" w:rsidP="00D31DF4">
      <w:pPr>
        <w:widowControl w:val="0"/>
        <w:rPr>
          <w:rFonts w:asciiTheme="minorHAnsi" w:hAnsiTheme="minorHAnsi" w:cstheme="minorHAnsi"/>
          <w:bCs/>
          <w:szCs w:val="24"/>
        </w:rPr>
      </w:pPr>
      <w:r w:rsidRPr="0083564C">
        <w:rPr>
          <w:rFonts w:asciiTheme="minorHAnsi" w:hAnsiTheme="minorHAnsi" w:cstheme="minorHAnsi"/>
          <w:bCs/>
          <w:szCs w:val="24"/>
        </w:rPr>
        <w:t xml:space="preserve">“Congregational Responses to HIV-Related Stigma.” Interfaith Pre-Conference of the </w:t>
      </w:r>
    </w:p>
    <w:p w14:paraId="04463D96" w14:textId="77777777" w:rsidR="00D31DF4" w:rsidRPr="0083564C" w:rsidRDefault="00D31DF4" w:rsidP="00D31DF4">
      <w:pPr>
        <w:widowControl w:val="0"/>
        <w:ind w:firstLine="720"/>
        <w:rPr>
          <w:rFonts w:asciiTheme="minorHAnsi" w:hAnsiTheme="minorHAnsi" w:cstheme="minorHAnsi"/>
          <w:bCs/>
          <w:szCs w:val="24"/>
        </w:rPr>
      </w:pPr>
      <w:r w:rsidRPr="0083564C">
        <w:rPr>
          <w:rFonts w:asciiTheme="minorHAnsi" w:hAnsiTheme="minorHAnsi" w:cstheme="minorHAnsi"/>
          <w:bCs/>
          <w:szCs w:val="24"/>
        </w:rPr>
        <w:t>International AIDS Conference. Montreal, CA. 27 July 2022.</w:t>
      </w:r>
    </w:p>
    <w:p w14:paraId="759CB61B" w14:textId="77777777" w:rsidR="002C755B" w:rsidRPr="0083564C" w:rsidRDefault="002C755B" w:rsidP="00DC2230">
      <w:pPr>
        <w:widowControl w:val="0"/>
        <w:rPr>
          <w:rFonts w:asciiTheme="minorHAnsi" w:hAnsiTheme="minorHAnsi" w:cstheme="minorHAnsi"/>
          <w:bCs/>
          <w:szCs w:val="24"/>
        </w:rPr>
      </w:pPr>
      <w:r w:rsidRPr="0083564C">
        <w:rPr>
          <w:rFonts w:asciiTheme="minorHAnsi" w:hAnsiTheme="minorHAnsi" w:cstheme="minorHAnsi"/>
          <w:bCs/>
          <w:szCs w:val="24"/>
        </w:rPr>
        <w:t>“Evaluation Processes: Challenges and Opportunities for Faith-Based HIV Programs.” Interfaith Pre-</w:t>
      </w:r>
    </w:p>
    <w:p w14:paraId="18032033" w14:textId="77777777" w:rsidR="002C755B" w:rsidRPr="0083564C" w:rsidRDefault="002C755B" w:rsidP="002C755B">
      <w:pPr>
        <w:widowControl w:val="0"/>
        <w:ind w:firstLine="720"/>
        <w:rPr>
          <w:rFonts w:asciiTheme="minorHAnsi" w:hAnsiTheme="minorHAnsi" w:cstheme="minorHAnsi"/>
          <w:bCs/>
          <w:szCs w:val="24"/>
        </w:rPr>
      </w:pPr>
      <w:r w:rsidRPr="0083564C">
        <w:rPr>
          <w:rFonts w:asciiTheme="minorHAnsi" w:hAnsiTheme="minorHAnsi" w:cstheme="minorHAnsi"/>
          <w:bCs/>
          <w:szCs w:val="24"/>
        </w:rPr>
        <w:t>Conference of the International AIDS Conference. Montreal, CA. 28 July 2022.</w:t>
      </w:r>
    </w:p>
    <w:p w14:paraId="4AF6F7B4" w14:textId="77777777" w:rsidR="002C755B" w:rsidRPr="0083564C" w:rsidRDefault="002C755B" w:rsidP="002C755B">
      <w:pPr>
        <w:widowControl w:val="0"/>
        <w:rPr>
          <w:rFonts w:asciiTheme="minorHAnsi" w:hAnsiTheme="minorHAnsi" w:cstheme="minorHAnsi"/>
          <w:bCs/>
          <w:szCs w:val="24"/>
        </w:rPr>
      </w:pPr>
      <w:r w:rsidRPr="0083564C">
        <w:rPr>
          <w:rFonts w:asciiTheme="minorHAnsi" w:hAnsiTheme="minorHAnsi" w:cstheme="minorHAnsi"/>
          <w:bCs/>
          <w:szCs w:val="24"/>
        </w:rPr>
        <w:t xml:space="preserve">“Panelist: Theological Reflections.” Interfaith Pre-Conference of the International AIDS Conference. </w:t>
      </w:r>
    </w:p>
    <w:p w14:paraId="7F89908D" w14:textId="77777777" w:rsidR="002C755B" w:rsidRPr="0083564C" w:rsidRDefault="002C755B" w:rsidP="002C755B">
      <w:pPr>
        <w:widowControl w:val="0"/>
        <w:ind w:firstLine="720"/>
        <w:rPr>
          <w:rFonts w:asciiTheme="minorHAnsi" w:hAnsiTheme="minorHAnsi" w:cstheme="minorHAnsi"/>
          <w:bCs/>
          <w:szCs w:val="24"/>
        </w:rPr>
      </w:pPr>
      <w:r w:rsidRPr="0083564C">
        <w:rPr>
          <w:rFonts w:asciiTheme="minorHAnsi" w:hAnsiTheme="minorHAnsi" w:cstheme="minorHAnsi"/>
          <w:bCs/>
          <w:szCs w:val="24"/>
        </w:rPr>
        <w:t>Montreal, CA. 27 July 2022.</w:t>
      </w:r>
    </w:p>
    <w:p w14:paraId="5B7B5B18" w14:textId="77777777" w:rsidR="002C755B" w:rsidRPr="0083564C" w:rsidRDefault="002C755B" w:rsidP="002C755B">
      <w:pPr>
        <w:widowControl w:val="0"/>
        <w:rPr>
          <w:rFonts w:asciiTheme="minorHAnsi" w:hAnsiTheme="minorHAnsi" w:cstheme="minorHAnsi"/>
          <w:bCs/>
          <w:szCs w:val="24"/>
        </w:rPr>
      </w:pPr>
      <w:r w:rsidRPr="0083564C">
        <w:rPr>
          <w:rFonts w:asciiTheme="minorHAnsi" w:hAnsiTheme="minorHAnsi" w:cstheme="minorHAnsi"/>
          <w:bCs/>
          <w:szCs w:val="24"/>
        </w:rPr>
        <w:t xml:space="preserve">“Congregational Responses to HIV-Related Stigma.” Interfaith Pre-Conference of the International AIDS </w:t>
      </w:r>
    </w:p>
    <w:p w14:paraId="26629AE3" w14:textId="77777777" w:rsidR="002C755B" w:rsidRPr="0083564C" w:rsidRDefault="002C755B" w:rsidP="002C755B">
      <w:pPr>
        <w:widowControl w:val="0"/>
        <w:ind w:firstLine="720"/>
        <w:rPr>
          <w:rFonts w:asciiTheme="minorHAnsi" w:hAnsiTheme="minorHAnsi" w:cstheme="minorHAnsi"/>
          <w:bCs/>
          <w:szCs w:val="24"/>
        </w:rPr>
      </w:pPr>
      <w:r w:rsidRPr="0083564C">
        <w:rPr>
          <w:rFonts w:asciiTheme="minorHAnsi" w:hAnsiTheme="minorHAnsi" w:cstheme="minorHAnsi"/>
          <w:bCs/>
          <w:szCs w:val="24"/>
        </w:rPr>
        <w:t>Conference. Montreal, CA. 27 July 2022.</w:t>
      </w:r>
    </w:p>
    <w:p w14:paraId="2FDCB0E9" w14:textId="77777777" w:rsidR="00324280" w:rsidRPr="0083564C" w:rsidRDefault="005430DA"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“COVID-19 and the Politics of Life and Death.”  Annual Meeting of the American Academy of Religion, </w:t>
      </w:r>
    </w:p>
    <w:p w14:paraId="407BA832" w14:textId="77777777" w:rsidR="005430DA" w:rsidRPr="0083564C" w:rsidRDefault="005430DA" w:rsidP="00324280">
      <w:pPr>
        <w:ind w:left="720"/>
        <w:rPr>
          <w:rFonts w:asciiTheme="minorHAnsi" w:hAnsiTheme="minorHAnsi" w:cstheme="minorHAnsi"/>
          <w:color w:val="000000"/>
          <w:szCs w:val="24"/>
        </w:rPr>
      </w:pPr>
      <w:r w:rsidRPr="0083564C">
        <w:rPr>
          <w:rFonts w:asciiTheme="minorHAnsi" w:hAnsiTheme="minorHAnsi" w:cstheme="minorHAnsi"/>
          <w:color w:val="000000"/>
          <w:szCs w:val="24"/>
        </w:rPr>
        <w:t>Joint Session of the African Religions Unit, Bioethics Unit, Religion in Southeast Asia Unit, and Religions, Medicine, and Healing Unit.</w:t>
      </w:r>
      <w:r w:rsidR="00324280" w:rsidRPr="0083564C">
        <w:rPr>
          <w:rFonts w:asciiTheme="minorHAnsi" w:hAnsiTheme="minorHAnsi" w:cstheme="minorHAnsi"/>
          <w:color w:val="000000"/>
          <w:szCs w:val="24"/>
        </w:rPr>
        <w:t xml:space="preserve"> San Antonio, TX. 22 November 2021.</w:t>
      </w:r>
    </w:p>
    <w:p w14:paraId="62F05FED" w14:textId="77777777" w:rsidR="001F77B4" w:rsidRPr="0083564C" w:rsidRDefault="001F77B4" w:rsidP="001F77B4">
      <w:pPr>
        <w:rPr>
          <w:rFonts w:asciiTheme="minorHAnsi" w:hAnsiTheme="minorHAnsi" w:cstheme="minorHAnsi"/>
          <w:color w:val="000000"/>
          <w:szCs w:val="24"/>
        </w:rPr>
      </w:pPr>
      <w:r w:rsidRPr="0083564C">
        <w:rPr>
          <w:rFonts w:asciiTheme="minorHAnsi" w:hAnsiTheme="minorHAnsi" w:cstheme="minorHAnsi"/>
          <w:color w:val="000000"/>
          <w:szCs w:val="24"/>
        </w:rPr>
        <w:t xml:space="preserve">Guest Lecture for Lecture Series “Cutting-Edge Research in Sexuality Studies” Topic: Religion and </w:t>
      </w:r>
    </w:p>
    <w:p w14:paraId="3A9CF82A" w14:textId="77777777" w:rsidR="001F77B4" w:rsidRPr="0083564C" w:rsidRDefault="001F77B4" w:rsidP="001F77B4">
      <w:pPr>
        <w:ind w:left="720"/>
        <w:rPr>
          <w:rFonts w:asciiTheme="minorHAnsi" w:hAnsiTheme="minorHAnsi" w:cstheme="minorHAnsi"/>
          <w:color w:val="000000"/>
          <w:szCs w:val="24"/>
        </w:rPr>
      </w:pPr>
      <w:r w:rsidRPr="0083564C">
        <w:rPr>
          <w:rFonts w:asciiTheme="minorHAnsi" w:hAnsiTheme="minorHAnsi" w:cstheme="minorHAnsi"/>
          <w:color w:val="000000"/>
          <w:szCs w:val="24"/>
        </w:rPr>
        <w:t>Sexuality.” Center for Sexual Health Promotion, Indiana University School of Public Health. [Online]: 10 November 2021.</w:t>
      </w:r>
    </w:p>
    <w:p w14:paraId="32E940C5" w14:textId="77777777" w:rsidR="00B001EB" w:rsidRPr="0083564C" w:rsidRDefault="00B001EB" w:rsidP="00B001EB">
      <w:pPr>
        <w:rPr>
          <w:rFonts w:asciiTheme="minorHAnsi" w:hAnsiTheme="minorHAnsi" w:cstheme="minorHAnsi"/>
          <w:color w:val="000000"/>
          <w:szCs w:val="24"/>
        </w:rPr>
      </w:pPr>
      <w:r w:rsidRPr="0083564C">
        <w:rPr>
          <w:rFonts w:asciiTheme="minorHAnsi" w:hAnsiTheme="minorHAnsi" w:cstheme="minorHAnsi"/>
          <w:color w:val="000000"/>
          <w:szCs w:val="24"/>
        </w:rPr>
        <w:t xml:space="preserve">Guest Lecture, “Religion and Global Health Practice.” Boston University Department of Community </w:t>
      </w:r>
    </w:p>
    <w:p w14:paraId="3966936B" w14:textId="77777777" w:rsidR="00B001EB" w:rsidRPr="0083564C" w:rsidRDefault="00B001EB" w:rsidP="00B001EB">
      <w:pPr>
        <w:ind w:firstLine="720"/>
        <w:rPr>
          <w:rFonts w:asciiTheme="minorHAnsi" w:hAnsiTheme="minorHAnsi" w:cstheme="minorHAnsi"/>
          <w:color w:val="000000"/>
          <w:szCs w:val="24"/>
        </w:rPr>
      </w:pPr>
      <w:r w:rsidRPr="0083564C">
        <w:rPr>
          <w:rFonts w:asciiTheme="minorHAnsi" w:hAnsiTheme="minorHAnsi" w:cstheme="minorHAnsi"/>
          <w:color w:val="000000"/>
          <w:szCs w:val="24"/>
        </w:rPr>
        <w:t>Medicine, Department of Religious Studies. [Online] 16 October 2021.</w:t>
      </w:r>
    </w:p>
    <w:p w14:paraId="2F323F26" w14:textId="77777777" w:rsidR="00B001EB" w:rsidRPr="0083564C" w:rsidRDefault="00324280" w:rsidP="00324280">
      <w:pPr>
        <w:rPr>
          <w:rFonts w:asciiTheme="minorHAnsi" w:hAnsiTheme="minorHAnsi" w:cstheme="minorHAnsi"/>
          <w:color w:val="000000"/>
          <w:szCs w:val="24"/>
        </w:rPr>
      </w:pPr>
      <w:r w:rsidRPr="0083564C">
        <w:rPr>
          <w:rFonts w:asciiTheme="minorHAnsi" w:hAnsiTheme="minorHAnsi" w:cstheme="minorHAnsi"/>
          <w:color w:val="000000"/>
          <w:szCs w:val="24"/>
        </w:rPr>
        <w:t>Panelist, “</w:t>
      </w:r>
      <w:r w:rsidR="00B001EB" w:rsidRPr="0083564C">
        <w:rPr>
          <w:rFonts w:asciiTheme="minorHAnsi" w:hAnsiTheme="minorHAnsi" w:cstheme="minorHAnsi"/>
          <w:color w:val="000000"/>
          <w:szCs w:val="24"/>
        </w:rPr>
        <w:t xml:space="preserve">’Nothing about us, without us.’ What can we learn from people-centered movements.” 202`1 </w:t>
      </w:r>
    </w:p>
    <w:p w14:paraId="35AD4F06" w14:textId="77777777" w:rsidR="00324280" w:rsidRPr="0083564C" w:rsidRDefault="00B001EB" w:rsidP="00B001EB">
      <w:pPr>
        <w:ind w:firstLine="720"/>
        <w:rPr>
          <w:rFonts w:asciiTheme="minorHAnsi" w:hAnsiTheme="minorHAnsi" w:cstheme="minorHAnsi"/>
          <w:color w:val="000000"/>
          <w:szCs w:val="24"/>
        </w:rPr>
      </w:pPr>
      <w:r w:rsidRPr="0083564C">
        <w:rPr>
          <w:rFonts w:asciiTheme="minorHAnsi" w:hAnsiTheme="minorHAnsi" w:cstheme="minorHAnsi"/>
          <w:color w:val="000000"/>
          <w:szCs w:val="24"/>
        </w:rPr>
        <w:t>Learning Exchange, CHS Alliance. [Online] 28 September 2021.</w:t>
      </w:r>
    </w:p>
    <w:p w14:paraId="54BD7830" w14:textId="77777777" w:rsidR="001669C7" w:rsidRPr="0083564C" w:rsidRDefault="001669C7"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Interview, “Religion and Public Health,” </w:t>
      </w:r>
      <w:r w:rsidRPr="0083564C">
        <w:rPr>
          <w:rFonts w:asciiTheme="minorHAnsi" w:hAnsiTheme="minorHAnsi" w:cstheme="minorHAnsi"/>
          <w:i/>
          <w:iCs/>
          <w:color w:val="000000"/>
          <w:szCs w:val="24"/>
        </w:rPr>
        <w:t xml:space="preserve">Religion and </w:t>
      </w:r>
      <w:r w:rsidRPr="0083564C">
        <w:rPr>
          <w:rFonts w:asciiTheme="minorHAnsi" w:hAnsiTheme="minorHAnsi" w:cstheme="minorHAnsi"/>
          <w:color w:val="000000"/>
          <w:szCs w:val="24"/>
        </w:rPr>
        <w:t xml:space="preserve">Life, a television series of North Carolina Public </w:t>
      </w:r>
    </w:p>
    <w:p w14:paraId="03B8AF92" w14:textId="77777777" w:rsidR="001669C7" w:rsidRPr="0083564C" w:rsidRDefault="001669C7" w:rsidP="001669C7">
      <w:pPr>
        <w:ind w:firstLine="720"/>
        <w:rPr>
          <w:rFonts w:asciiTheme="minorHAnsi" w:hAnsiTheme="minorHAnsi" w:cstheme="minorHAnsi"/>
          <w:color w:val="000000"/>
          <w:szCs w:val="24"/>
        </w:rPr>
      </w:pPr>
      <w:r w:rsidRPr="0083564C">
        <w:rPr>
          <w:rFonts w:asciiTheme="minorHAnsi" w:hAnsiTheme="minorHAnsi" w:cstheme="minorHAnsi"/>
          <w:color w:val="000000"/>
          <w:szCs w:val="24"/>
        </w:rPr>
        <w:t>Television. 26 February 2021.</w:t>
      </w:r>
    </w:p>
    <w:p w14:paraId="5F341741" w14:textId="77777777" w:rsidR="009308E1" w:rsidRPr="0083564C" w:rsidRDefault="009308E1"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Plenary Lecture, “Public Health and the Social Gospel in Historical and Contemporary Contexts.” The </w:t>
      </w:r>
    </w:p>
    <w:p w14:paraId="6C6D00B0" w14:textId="77777777" w:rsidR="009308E1" w:rsidRPr="0083564C" w:rsidRDefault="009308E1" w:rsidP="009308E1">
      <w:pPr>
        <w:ind w:firstLine="720"/>
        <w:rPr>
          <w:rFonts w:asciiTheme="minorHAnsi" w:hAnsiTheme="minorHAnsi" w:cstheme="minorHAnsi"/>
          <w:color w:val="000000"/>
          <w:szCs w:val="24"/>
        </w:rPr>
      </w:pPr>
      <w:proofErr w:type="spellStart"/>
      <w:r w:rsidRPr="0083564C">
        <w:rPr>
          <w:rFonts w:asciiTheme="minorHAnsi" w:hAnsiTheme="minorHAnsi" w:cstheme="minorHAnsi"/>
          <w:color w:val="000000"/>
          <w:szCs w:val="24"/>
        </w:rPr>
        <w:t>Kinschi</w:t>
      </w:r>
      <w:proofErr w:type="spellEnd"/>
      <w:r w:rsidRPr="0083564C">
        <w:rPr>
          <w:rFonts w:asciiTheme="minorHAnsi" w:hAnsiTheme="minorHAnsi" w:cstheme="minorHAnsi"/>
          <w:color w:val="000000"/>
          <w:szCs w:val="24"/>
        </w:rPr>
        <w:t xml:space="preserve"> Faith and Justice Symposium. </w:t>
      </w:r>
      <w:r w:rsidR="00D63342" w:rsidRPr="0083564C">
        <w:rPr>
          <w:rFonts w:asciiTheme="minorHAnsi" w:hAnsiTheme="minorHAnsi" w:cstheme="minorHAnsi"/>
          <w:color w:val="000000"/>
          <w:szCs w:val="24"/>
        </w:rPr>
        <w:t xml:space="preserve">Houghton College. </w:t>
      </w:r>
      <w:r w:rsidRPr="0083564C">
        <w:rPr>
          <w:rFonts w:asciiTheme="minorHAnsi" w:hAnsiTheme="minorHAnsi" w:cstheme="minorHAnsi"/>
          <w:color w:val="000000"/>
          <w:szCs w:val="24"/>
        </w:rPr>
        <w:t>[Online] 11 February 2021.</w:t>
      </w:r>
    </w:p>
    <w:p w14:paraId="2CC0453E" w14:textId="77777777" w:rsidR="009308E1" w:rsidRPr="0083564C" w:rsidRDefault="009308E1"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Guest Lecture, “Religion’s Influence on Global Health: Historical Perspectives.” Course on Religion, </w:t>
      </w:r>
    </w:p>
    <w:p w14:paraId="672D252D" w14:textId="77777777" w:rsidR="009308E1" w:rsidRPr="0083564C" w:rsidRDefault="009308E1" w:rsidP="009308E1">
      <w:pPr>
        <w:ind w:left="720"/>
        <w:rPr>
          <w:rFonts w:asciiTheme="minorHAnsi" w:hAnsiTheme="minorHAnsi" w:cstheme="minorHAnsi"/>
          <w:color w:val="000000"/>
          <w:szCs w:val="24"/>
        </w:rPr>
      </w:pPr>
      <w:r w:rsidRPr="0083564C">
        <w:rPr>
          <w:rFonts w:asciiTheme="minorHAnsi" w:hAnsiTheme="minorHAnsi" w:cstheme="minorHAnsi"/>
          <w:color w:val="000000"/>
          <w:szCs w:val="24"/>
        </w:rPr>
        <w:t>Spirituality, and Global Health. Department of Religious Studies, Valparaiso University. [Online] 9 February 2021.</w:t>
      </w:r>
    </w:p>
    <w:p w14:paraId="49F81E64" w14:textId="77777777" w:rsidR="009308E1" w:rsidRPr="0083564C" w:rsidRDefault="009308E1" w:rsidP="009308E1">
      <w:pPr>
        <w:rPr>
          <w:rFonts w:asciiTheme="minorHAnsi" w:hAnsiTheme="minorHAnsi" w:cstheme="minorHAnsi"/>
          <w:color w:val="000000"/>
          <w:szCs w:val="24"/>
        </w:rPr>
      </w:pPr>
      <w:r w:rsidRPr="0083564C">
        <w:rPr>
          <w:rFonts w:asciiTheme="minorHAnsi" w:hAnsiTheme="minorHAnsi" w:cstheme="minorHAnsi"/>
          <w:color w:val="000000"/>
          <w:szCs w:val="24"/>
        </w:rPr>
        <w:lastRenderedPageBreak/>
        <w:t xml:space="preserve">Panelist, “Decolonizing Global Health: Religious and Cultural Perspectives.” Lecture series of the Emory </w:t>
      </w:r>
    </w:p>
    <w:p w14:paraId="4EB2C382" w14:textId="77777777" w:rsidR="009308E1" w:rsidRPr="0083564C" w:rsidRDefault="009308E1" w:rsidP="009308E1">
      <w:pPr>
        <w:ind w:firstLine="720"/>
        <w:rPr>
          <w:rFonts w:asciiTheme="minorHAnsi" w:hAnsiTheme="minorHAnsi" w:cstheme="minorHAnsi"/>
          <w:color w:val="000000"/>
          <w:szCs w:val="24"/>
        </w:rPr>
      </w:pPr>
      <w:r w:rsidRPr="0083564C">
        <w:rPr>
          <w:rFonts w:asciiTheme="minorHAnsi" w:hAnsiTheme="minorHAnsi" w:cstheme="minorHAnsi"/>
          <w:color w:val="000000"/>
          <w:szCs w:val="24"/>
        </w:rPr>
        <w:t>Global Health Ins</w:t>
      </w:r>
      <w:r w:rsidR="00D63342" w:rsidRPr="0083564C">
        <w:rPr>
          <w:rFonts w:asciiTheme="minorHAnsi" w:hAnsiTheme="minorHAnsi" w:cstheme="minorHAnsi"/>
          <w:color w:val="000000"/>
          <w:szCs w:val="24"/>
        </w:rPr>
        <w:t>t</w:t>
      </w:r>
      <w:r w:rsidRPr="0083564C">
        <w:rPr>
          <w:rFonts w:asciiTheme="minorHAnsi" w:hAnsiTheme="minorHAnsi" w:cstheme="minorHAnsi"/>
          <w:color w:val="000000"/>
          <w:szCs w:val="24"/>
        </w:rPr>
        <w:t>itute. [Online] 19 January 2021.</w:t>
      </w:r>
    </w:p>
    <w:p w14:paraId="3B03429F" w14:textId="77777777" w:rsidR="009308E1" w:rsidRPr="0083564C" w:rsidRDefault="009308E1"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Panelist, Spirituality and Public Health. International Association of Spiritual Care webinar series on </w:t>
      </w:r>
    </w:p>
    <w:p w14:paraId="071F92ED" w14:textId="77777777" w:rsidR="009308E1" w:rsidRPr="0083564C" w:rsidRDefault="009308E1" w:rsidP="009308E1">
      <w:pPr>
        <w:ind w:firstLine="720"/>
        <w:rPr>
          <w:rFonts w:asciiTheme="minorHAnsi" w:hAnsiTheme="minorHAnsi" w:cstheme="minorHAnsi"/>
          <w:color w:val="000000"/>
          <w:szCs w:val="24"/>
        </w:rPr>
      </w:pPr>
      <w:r w:rsidRPr="0083564C">
        <w:rPr>
          <w:rFonts w:asciiTheme="minorHAnsi" w:hAnsiTheme="minorHAnsi" w:cstheme="minorHAnsi"/>
          <w:color w:val="000000"/>
          <w:szCs w:val="24"/>
        </w:rPr>
        <w:t>Spiritual Care and the Health Professions. [Online] 12 January 2021.</w:t>
      </w:r>
    </w:p>
    <w:p w14:paraId="6154344F" w14:textId="77777777" w:rsidR="00954A0F" w:rsidRPr="0083564C" w:rsidRDefault="00A75031"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Panelist, “Psychology, Religion and Politics: Responding to the Coronavirus Pandemic and Presidential </w:t>
      </w:r>
    </w:p>
    <w:p w14:paraId="7667ACF6" w14:textId="77777777" w:rsidR="00A75031" w:rsidRPr="0083564C" w:rsidRDefault="00A75031" w:rsidP="00954A0F">
      <w:pPr>
        <w:ind w:left="720"/>
        <w:rPr>
          <w:rFonts w:asciiTheme="minorHAnsi" w:hAnsiTheme="minorHAnsi" w:cstheme="minorHAnsi"/>
          <w:color w:val="000000"/>
          <w:szCs w:val="24"/>
        </w:rPr>
      </w:pPr>
      <w:r w:rsidRPr="0083564C">
        <w:rPr>
          <w:rFonts w:asciiTheme="minorHAnsi" w:hAnsiTheme="minorHAnsi" w:cstheme="minorHAnsi"/>
          <w:color w:val="000000"/>
          <w:szCs w:val="24"/>
        </w:rPr>
        <w:t xml:space="preserve">Election of 2020.” </w:t>
      </w:r>
      <w:r w:rsidR="00954A0F" w:rsidRPr="0083564C">
        <w:rPr>
          <w:rFonts w:asciiTheme="minorHAnsi" w:hAnsiTheme="minorHAnsi" w:cstheme="minorHAnsi"/>
          <w:color w:val="000000"/>
          <w:szCs w:val="24"/>
        </w:rPr>
        <w:t xml:space="preserve">Annual Meeting of the American Academy of Religion. </w:t>
      </w:r>
      <w:r w:rsidR="009308E1" w:rsidRPr="0083564C">
        <w:rPr>
          <w:rFonts w:asciiTheme="minorHAnsi" w:hAnsiTheme="minorHAnsi" w:cstheme="minorHAnsi"/>
          <w:color w:val="000000"/>
          <w:szCs w:val="24"/>
        </w:rPr>
        <w:t xml:space="preserve">[Online] </w:t>
      </w:r>
      <w:r w:rsidR="00954A0F" w:rsidRPr="0083564C">
        <w:rPr>
          <w:rFonts w:asciiTheme="minorHAnsi" w:hAnsiTheme="minorHAnsi" w:cstheme="minorHAnsi"/>
          <w:color w:val="000000"/>
          <w:szCs w:val="24"/>
        </w:rPr>
        <w:t>30 November 2020.</w:t>
      </w:r>
    </w:p>
    <w:p w14:paraId="026359A6" w14:textId="77777777" w:rsidR="00556CA1" w:rsidRPr="0083564C" w:rsidRDefault="00556CA1"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“Assessing the Ethical Complexities of Confidentiality During Approach and Follow-Up on Mortality </w:t>
      </w:r>
    </w:p>
    <w:p w14:paraId="3872E795" w14:textId="77777777" w:rsidR="00556CA1" w:rsidRPr="0083564C" w:rsidRDefault="00556CA1" w:rsidP="00556CA1">
      <w:pPr>
        <w:ind w:left="720"/>
        <w:rPr>
          <w:rFonts w:asciiTheme="minorHAnsi" w:hAnsiTheme="minorHAnsi" w:cstheme="minorHAnsi"/>
          <w:color w:val="000000"/>
          <w:szCs w:val="24"/>
        </w:rPr>
      </w:pPr>
      <w:r w:rsidRPr="0083564C">
        <w:rPr>
          <w:rFonts w:asciiTheme="minorHAnsi" w:hAnsiTheme="minorHAnsi" w:cstheme="minorHAnsi"/>
          <w:color w:val="000000"/>
          <w:szCs w:val="24"/>
        </w:rPr>
        <w:t xml:space="preserve">Surveillance.”  Annual Meeting of the American Society of Tropical Medicine and Hygiene. </w:t>
      </w:r>
      <w:r w:rsidR="009308E1" w:rsidRPr="0083564C">
        <w:rPr>
          <w:rFonts w:asciiTheme="minorHAnsi" w:hAnsiTheme="minorHAnsi" w:cstheme="minorHAnsi"/>
          <w:color w:val="000000"/>
          <w:szCs w:val="24"/>
        </w:rPr>
        <w:t xml:space="preserve">[Online} </w:t>
      </w:r>
      <w:r w:rsidRPr="0083564C">
        <w:rPr>
          <w:rFonts w:asciiTheme="minorHAnsi" w:hAnsiTheme="minorHAnsi" w:cstheme="minorHAnsi"/>
          <w:color w:val="000000"/>
          <w:szCs w:val="24"/>
        </w:rPr>
        <w:t>17 November 2020.</w:t>
      </w:r>
    </w:p>
    <w:p w14:paraId="2B2B1467" w14:textId="77777777" w:rsidR="00954A0F" w:rsidRPr="0083564C" w:rsidRDefault="00A80C1A"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“Pastoral Implications COVID-19 from Global Perspectives.” 2020 Annual Conference of the Association </w:t>
      </w:r>
    </w:p>
    <w:p w14:paraId="2EBA72A9" w14:textId="77777777" w:rsidR="00A80C1A" w:rsidRPr="0083564C" w:rsidRDefault="00A80C1A" w:rsidP="00954A0F">
      <w:pPr>
        <w:ind w:firstLine="720"/>
        <w:rPr>
          <w:rFonts w:asciiTheme="minorHAnsi" w:hAnsiTheme="minorHAnsi" w:cstheme="minorHAnsi"/>
          <w:color w:val="000000"/>
          <w:szCs w:val="24"/>
        </w:rPr>
      </w:pPr>
      <w:r w:rsidRPr="0083564C">
        <w:rPr>
          <w:rFonts w:asciiTheme="minorHAnsi" w:hAnsiTheme="minorHAnsi" w:cstheme="minorHAnsi"/>
          <w:color w:val="000000"/>
          <w:szCs w:val="24"/>
        </w:rPr>
        <w:t>of Clinical Pastoral Education (ACPE). [Online] 17 October 2020.</w:t>
      </w:r>
    </w:p>
    <w:p w14:paraId="41CD7C8F" w14:textId="77777777" w:rsidR="00257B11" w:rsidRPr="0083564C" w:rsidRDefault="00257B11"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Panelist, “How Can We Ethically Engage?  Exploring the Challenges and Opportunities of Strategic </w:t>
      </w:r>
    </w:p>
    <w:p w14:paraId="03305883" w14:textId="77777777" w:rsidR="00257B11" w:rsidRPr="0083564C" w:rsidRDefault="00257B11" w:rsidP="00257B11">
      <w:pPr>
        <w:ind w:left="720"/>
        <w:rPr>
          <w:rFonts w:asciiTheme="minorHAnsi" w:hAnsiTheme="minorHAnsi" w:cstheme="minorHAnsi"/>
          <w:color w:val="000000"/>
          <w:szCs w:val="24"/>
        </w:rPr>
      </w:pPr>
      <w:r w:rsidRPr="0083564C">
        <w:rPr>
          <w:rFonts w:asciiTheme="minorHAnsi" w:hAnsiTheme="minorHAnsi" w:cstheme="minorHAnsi"/>
          <w:color w:val="000000"/>
          <w:szCs w:val="24"/>
        </w:rPr>
        <w:t>Religious Engagement in Development and Humanitarian Assistance.” Evidence Summit on Strategic Religious Engagement, United States Agency for International Development (USAID) and the Center for Strategic and International Studies. Washington, DC. [Online] 5 October 2020.</w:t>
      </w:r>
    </w:p>
    <w:p w14:paraId="70C055E8" w14:textId="77777777" w:rsidR="00257B11" w:rsidRPr="0083564C" w:rsidRDefault="00257B11" w:rsidP="00257B11">
      <w:pPr>
        <w:rPr>
          <w:rFonts w:asciiTheme="minorHAnsi" w:hAnsiTheme="minorHAnsi" w:cstheme="minorHAnsi"/>
          <w:szCs w:val="24"/>
        </w:rPr>
      </w:pPr>
      <w:r w:rsidRPr="0083564C">
        <w:rPr>
          <w:rFonts w:asciiTheme="minorHAnsi" w:hAnsiTheme="minorHAnsi" w:cstheme="minorHAnsi"/>
          <w:szCs w:val="24"/>
        </w:rPr>
        <w:t xml:space="preserve">“’Nothing About Us Without Us:’ The Challenges in Listening to Those Most Affected When </w:t>
      </w:r>
    </w:p>
    <w:p w14:paraId="1DAC8798" w14:textId="77777777" w:rsidR="00257B11" w:rsidRPr="0083564C" w:rsidRDefault="00257B11" w:rsidP="00257B11">
      <w:pPr>
        <w:ind w:left="720"/>
        <w:rPr>
          <w:rFonts w:asciiTheme="minorHAnsi" w:hAnsiTheme="minorHAnsi" w:cstheme="minorHAnsi"/>
          <w:szCs w:val="24"/>
        </w:rPr>
      </w:pPr>
      <w:r w:rsidRPr="0083564C">
        <w:rPr>
          <w:rFonts w:asciiTheme="minorHAnsi" w:hAnsiTheme="minorHAnsi" w:cstheme="minorHAnsi"/>
          <w:szCs w:val="24"/>
        </w:rPr>
        <w:t xml:space="preserve">Responding to HIV and to COVID.” Interfaith Conference on HIV. Joint United Nations Programme on HIV/AIDS. Geneva. [Online] 22 September 2020. </w:t>
      </w:r>
    </w:p>
    <w:p w14:paraId="7EDA8265" w14:textId="77777777" w:rsidR="00A80C1A" w:rsidRPr="0083564C" w:rsidRDefault="00A80C1A" w:rsidP="00A80C1A">
      <w:pPr>
        <w:rPr>
          <w:rFonts w:asciiTheme="minorHAnsi" w:hAnsiTheme="minorHAnsi" w:cstheme="minorHAnsi"/>
          <w:szCs w:val="24"/>
        </w:rPr>
      </w:pPr>
      <w:r w:rsidRPr="0083564C">
        <w:rPr>
          <w:rFonts w:asciiTheme="minorHAnsi" w:hAnsiTheme="minorHAnsi" w:cstheme="minorHAnsi"/>
          <w:szCs w:val="24"/>
        </w:rPr>
        <w:t xml:space="preserve">Panelist, “Dueling Pandemics: Faith, HIV, and COVID-19.” Berkley Center for Religion, Peace, and </w:t>
      </w:r>
    </w:p>
    <w:p w14:paraId="1FC95507" w14:textId="77777777" w:rsidR="00A80C1A" w:rsidRPr="0083564C" w:rsidRDefault="00A80C1A" w:rsidP="00A80C1A">
      <w:pPr>
        <w:ind w:firstLine="720"/>
        <w:rPr>
          <w:rFonts w:asciiTheme="minorHAnsi" w:hAnsiTheme="minorHAnsi" w:cstheme="minorHAnsi"/>
          <w:szCs w:val="24"/>
        </w:rPr>
      </w:pPr>
      <w:r w:rsidRPr="0083564C">
        <w:rPr>
          <w:rFonts w:asciiTheme="minorHAnsi" w:hAnsiTheme="minorHAnsi" w:cstheme="minorHAnsi"/>
          <w:szCs w:val="24"/>
        </w:rPr>
        <w:t>World Affairs, Georgetown University. Washington, DC [Online]. 10 September 2020.</w:t>
      </w:r>
    </w:p>
    <w:p w14:paraId="09CFBC99" w14:textId="77777777" w:rsidR="00392551" w:rsidRPr="0083564C" w:rsidRDefault="00392551" w:rsidP="00392551">
      <w:pPr>
        <w:rPr>
          <w:rFonts w:asciiTheme="minorHAnsi" w:hAnsiTheme="minorHAnsi" w:cstheme="minorHAnsi"/>
        </w:rPr>
      </w:pPr>
      <w:r w:rsidRPr="0083564C">
        <w:rPr>
          <w:rFonts w:asciiTheme="minorHAnsi" w:hAnsiTheme="minorHAnsi" w:cstheme="minorHAnsi"/>
        </w:rPr>
        <w:t xml:space="preserve">Guest Lecturer, Monthly meeting of Students for Social Justice at Rollins.  Presented on “Religion and </w:t>
      </w:r>
    </w:p>
    <w:p w14:paraId="0182DEE7" w14:textId="77777777" w:rsidR="00392551" w:rsidRPr="0083564C" w:rsidRDefault="00392551" w:rsidP="00392551">
      <w:pPr>
        <w:ind w:firstLine="720"/>
        <w:rPr>
          <w:rFonts w:asciiTheme="minorHAnsi" w:hAnsiTheme="minorHAnsi" w:cstheme="minorHAnsi"/>
          <w:i/>
          <w:iCs/>
        </w:rPr>
      </w:pPr>
      <w:r w:rsidRPr="0083564C">
        <w:rPr>
          <w:rFonts w:asciiTheme="minorHAnsi" w:hAnsiTheme="minorHAnsi" w:cstheme="minorHAnsi"/>
        </w:rPr>
        <w:t>Social Justice.” 3 September 2020.</w:t>
      </w:r>
    </w:p>
    <w:p w14:paraId="14ADE291" w14:textId="77777777" w:rsidR="00392551" w:rsidRPr="0083564C" w:rsidRDefault="00392551" w:rsidP="00392551">
      <w:pPr>
        <w:rPr>
          <w:rFonts w:asciiTheme="minorHAnsi" w:hAnsiTheme="minorHAnsi" w:cstheme="minorHAnsi"/>
        </w:rPr>
      </w:pPr>
      <w:r w:rsidRPr="0083564C">
        <w:rPr>
          <w:rFonts w:asciiTheme="minorHAnsi" w:hAnsiTheme="minorHAnsi" w:cstheme="minorHAnsi"/>
        </w:rPr>
        <w:t xml:space="preserve">Opening Plenary Speaker, Institute on Faith and Human Sexuality, National Council of Churches of India, </w:t>
      </w:r>
    </w:p>
    <w:p w14:paraId="6DD99351" w14:textId="77777777" w:rsidR="00392551" w:rsidRPr="0083564C" w:rsidRDefault="00392551" w:rsidP="00392551">
      <w:pPr>
        <w:ind w:firstLine="720"/>
        <w:rPr>
          <w:rFonts w:asciiTheme="minorHAnsi" w:hAnsiTheme="minorHAnsi" w:cstheme="minorHAnsi"/>
          <w:i/>
          <w:iCs/>
        </w:rPr>
      </w:pPr>
      <w:r w:rsidRPr="0083564C">
        <w:rPr>
          <w:rFonts w:asciiTheme="minorHAnsi" w:hAnsiTheme="minorHAnsi" w:cstheme="minorHAnsi"/>
        </w:rPr>
        <w:t>27 August 2020.</w:t>
      </w:r>
    </w:p>
    <w:p w14:paraId="4EF56A12" w14:textId="77777777" w:rsidR="00257B11" w:rsidRPr="0083564C" w:rsidRDefault="00EE1B6F"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“Religion and Public Health in the Context of COVID19.” Global Health Lecture Series. Rollins School of </w:t>
      </w:r>
    </w:p>
    <w:p w14:paraId="37F31C77" w14:textId="77777777" w:rsidR="00EE1B6F" w:rsidRPr="0083564C" w:rsidRDefault="00EE1B6F" w:rsidP="00257B11">
      <w:pPr>
        <w:ind w:firstLine="720"/>
        <w:rPr>
          <w:rFonts w:asciiTheme="minorHAnsi" w:hAnsiTheme="minorHAnsi" w:cstheme="minorHAnsi"/>
          <w:color w:val="000000"/>
          <w:szCs w:val="24"/>
        </w:rPr>
      </w:pPr>
      <w:r w:rsidRPr="0083564C">
        <w:rPr>
          <w:rFonts w:asciiTheme="minorHAnsi" w:hAnsiTheme="minorHAnsi" w:cstheme="minorHAnsi"/>
          <w:color w:val="000000"/>
          <w:szCs w:val="24"/>
        </w:rPr>
        <w:t>Public Health, Emory University.</w:t>
      </w:r>
      <w:r w:rsidR="00A80C1A" w:rsidRPr="0083564C">
        <w:rPr>
          <w:rFonts w:asciiTheme="minorHAnsi" w:hAnsiTheme="minorHAnsi" w:cstheme="minorHAnsi"/>
          <w:color w:val="000000"/>
          <w:szCs w:val="24"/>
        </w:rPr>
        <w:t xml:space="preserve"> [Online]</w:t>
      </w:r>
      <w:r w:rsidRPr="0083564C">
        <w:rPr>
          <w:rFonts w:asciiTheme="minorHAnsi" w:hAnsiTheme="minorHAnsi" w:cstheme="minorHAnsi"/>
          <w:color w:val="000000"/>
          <w:szCs w:val="24"/>
        </w:rPr>
        <w:t xml:space="preserve"> April 2020.</w:t>
      </w:r>
    </w:p>
    <w:p w14:paraId="0497D89A" w14:textId="77777777" w:rsidR="009930B3" w:rsidRPr="0083564C" w:rsidRDefault="009930B3"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Panelist, “The Role of Faith-Based Organizations for an AIDS-Free Africa.” International Conference on </w:t>
      </w:r>
    </w:p>
    <w:p w14:paraId="505D377A" w14:textId="77777777" w:rsidR="009930B3" w:rsidRPr="0083564C" w:rsidRDefault="009930B3" w:rsidP="009930B3">
      <w:pPr>
        <w:ind w:firstLine="720"/>
        <w:rPr>
          <w:rFonts w:asciiTheme="minorHAnsi" w:hAnsiTheme="minorHAnsi" w:cstheme="minorHAnsi"/>
          <w:color w:val="000000"/>
          <w:szCs w:val="24"/>
        </w:rPr>
      </w:pPr>
      <w:r w:rsidRPr="0083564C">
        <w:rPr>
          <w:rFonts w:asciiTheme="minorHAnsi" w:hAnsiTheme="minorHAnsi" w:cstheme="minorHAnsi"/>
          <w:color w:val="000000"/>
          <w:szCs w:val="24"/>
        </w:rPr>
        <w:t>AIDS and STIs in Africa (ICASA). Kigali, Rwanda. December 2019.</w:t>
      </w:r>
    </w:p>
    <w:p w14:paraId="2326319E" w14:textId="77777777" w:rsidR="00464F8C" w:rsidRPr="0083564C" w:rsidRDefault="00464F8C"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“Consequences Intended and Unintended: Re-Thinking the Effects of the Newfound Appreciation for </w:t>
      </w:r>
    </w:p>
    <w:p w14:paraId="0B4A3C44" w14:textId="77777777" w:rsidR="00464F8C" w:rsidRPr="0083564C" w:rsidRDefault="00464F8C" w:rsidP="00464F8C">
      <w:pPr>
        <w:ind w:left="720"/>
        <w:rPr>
          <w:rFonts w:asciiTheme="minorHAnsi" w:hAnsiTheme="minorHAnsi" w:cstheme="minorHAnsi"/>
          <w:color w:val="000000"/>
          <w:szCs w:val="24"/>
        </w:rPr>
      </w:pPr>
      <w:r w:rsidRPr="0083564C">
        <w:rPr>
          <w:rFonts w:asciiTheme="minorHAnsi" w:hAnsiTheme="minorHAnsi" w:cstheme="minorHAnsi"/>
          <w:color w:val="000000"/>
          <w:szCs w:val="24"/>
        </w:rPr>
        <w:t>Religion in International Development.” Annual Meeting of the American Academy of Religion. San Diego, CA. November 2019.</w:t>
      </w:r>
    </w:p>
    <w:p w14:paraId="39F6A338" w14:textId="77777777" w:rsidR="009930B3" w:rsidRPr="0083564C" w:rsidRDefault="00464F8C" w:rsidP="00464F8C">
      <w:pPr>
        <w:rPr>
          <w:rFonts w:asciiTheme="minorHAnsi" w:hAnsiTheme="minorHAnsi" w:cstheme="minorHAnsi"/>
          <w:color w:val="000000"/>
          <w:szCs w:val="24"/>
        </w:rPr>
      </w:pPr>
      <w:r w:rsidRPr="0083564C">
        <w:rPr>
          <w:rFonts w:asciiTheme="minorHAnsi" w:hAnsiTheme="minorHAnsi" w:cstheme="minorHAnsi"/>
          <w:color w:val="000000"/>
          <w:szCs w:val="24"/>
        </w:rPr>
        <w:t>Panelist, “Public Health Trek.”</w:t>
      </w:r>
      <w:r w:rsidR="009930B3" w:rsidRPr="0083564C">
        <w:rPr>
          <w:rFonts w:asciiTheme="minorHAnsi" w:hAnsiTheme="minorHAnsi" w:cstheme="minorHAnsi"/>
          <w:color w:val="000000"/>
          <w:szCs w:val="24"/>
        </w:rPr>
        <w:t xml:space="preserve"> Furman University/Rollins School of Public Health, Emory University. </w:t>
      </w:r>
    </w:p>
    <w:p w14:paraId="45E05CC2" w14:textId="77777777" w:rsidR="00EE1B6F" w:rsidRPr="0083564C" w:rsidRDefault="00EE1B6F" w:rsidP="00EE1B6F">
      <w:pPr>
        <w:rPr>
          <w:rFonts w:asciiTheme="minorHAnsi" w:hAnsiTheme="minorHAnsi" w:cstheme="minorHAnsi"/>
          <w:color w:val="000000"/>
          <w:szCs w:val="24"/>
        </w:rPr>
      </w:pPr>
      <w:r w:rsidRPr="0083564C">
        <w:rPr>
          <w:rFonts w:asciiTheme="minorHAnsi" w:hAnsiTheme="minorHAnsi" w:cstheme="minorHAnsi"/>
          <w:color w:val="000000"/>
          <w:szCs w:val="24"/>
        </w:rPr>
        <w:t xml:space="preserve">Co-Presenter, “Religion and Public Health: An Emory Distinctive.” Global Health Lecture Series. Rollins </w:t>
      </w:r>
    </w:p>
    <w:p w14:paraId="4B5347E8" w14:textId="77777777" w:rsidR="00EE1B6F" w:rsidRPr="0083564C" w:rsidRDefault="00EE1B6F" w:rsidP="00EE1B6F">
      <w:pPr>
        <w:ind w:firstLine="720"/>
        <w:rPr>
          <w:rFonts w:asciiTheme="minorHAnsi" w:hAnsiTheme="minorHAnsi" w:cstheme="minorHAnsi"/>
          <w:color w:val="000000"/>
          <w:szCs w:val="24"/>
        </w:rPr>
      </w:pPr>
      <w:r w:rsidRPr="0083564C">
        <w:rPr>
          <w:rFonts w:asciiTheme="minorHAnsi" w:hAnsiTheme="minorHAnsi" w:cstheme="minorHAnsi"/>
          <w:color w:val="000000"/>
          <w:szCs w:val="24"/>
        </w:rPr>
        <w:t>School of Public Health, Emory University. October 2019.</w:t>
      </w:r>
    </w:p>
    <w:p w14:paraId="54FA696B" w14:textId="77777777" w:rsidR="00464F8C" w:rsidRPr="0083564C" w:rsidRDefault="009930B3" w:rsidP="009930B3">
      <w:pPr>
        <w:ind w:firstLine="720"/>
        <w:rPr>
          <w:rFonts w:asciiTheme="minorHAnsi" w:hAnsiTheme="minorHAnsi" w:cstheme="minorHAnsi"/>
          <w:color w:val="000000"/>
          <w:szCs w:val="24"/>
        </w:rPr>
      </w:pPr>
      <w:r w:rsidRPr="0083564C">
        <w:rPr>
          <w:rFonts w:asciiTheme="minorHAnsi" w:hAnsiTheme="minorHAnsi" w:cstheme="minorHAnsi"/>
          <w:color w:val="000000"/>
          <w:szCs w:val="24"/>
        </w:rPr>
        <w:t>Atlanta, GA. November 2019.</w:t>
      </w:r>
    </w:p>
    <w:p w14:paraId="25AB1B6B" w14:textId="77777777" w:rsidR="00464F8C" w:rsidRPr="0083564C" w:rsidRDefault="00464F8C"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Panelist, “Uplifting a Culture of Liberation from Sexuality Stigma in Southern Faith Communities.” Sister </w:t>
      </w:r>
    </w:p>
    <w:p w14:paraId="3047A0C7" w14:textId="77777777" w:rsidR="00464F8C" w:rsidRPr="0083564C" w:rsidRDefault="00464F8C" w:rsidP="00464F8C">
      <w:pPr>
        <w:ind w:firstLine="720"/>
        <w:rPr>
          <w:rFonts w:asciiTheme="minorHAnsi" w:hAnsiTheme="minorHAnsi" w:cstheme="minorHAnsi"/>
          <w:color w:val="000000"/>
          <w:szCs w:val="24"/>
        </w:rPr>
      </w:pPr>
      <w:r w:rsidRPr="0083564C">
        <w:rPr>
          <w:rFonts w:asciiTheme="minorHAnsi" w:hAnsiTheme="minorHAnsi" w:cstheme="minorHAnsi"/>
          <w:color w:val="000000"/>
          <w:szCs w:val="24"/>
        </w:rPr>
        <w:t>Song Conference. Atlanta, GA. October 2019.</w:t>
      </w:r>
    </w:p>
    <w:p w14:paraId="46EFC204" w14:textId="77777777" w:rsidR="009930B3" w:rsidRPr="0083564C" w:rsidRDefault="007B1318" w:rsidP="00BB0B27">
      <w:pPr>
        <w:rPr>
          <w:rFonts w:asciiTheme="minorHAnsi" w:hAnsiTheme="minorHAnsi" w:cstheme="minorHAnsi"/>
          <w:color w:val="000000"/>
          <w:szCs w:val="24"/>
        </w:rPr>
      </w:pPr>
      <w:r w:rsidRPr="0083564C">
        <w:rPr>
          <w:rFonts w:asciiTheme="minorHAnsi" w:hAnsiTheme="minorHAnsi" w:cstheme="minorHAnsi"/>
          <w:color w:val="000000"/>
          <w:szCs w:val="24"/>
        </w:rPr>
        <w:t>Panelist, “Destination: Public Health.” Rollins School of Public Health</w:t>
      </w:r>
      <w:r w:rsidR="009930B3" w:rsidRPr="0083564C">
        <w:rPr>
          <w:rFonts w:asciiTheme="minorHAnsi" w:hAnsiTheme="minorHAnsi" w:cstheme="minorHAnsi"/>
          <w:color w:val="000000"/>
          <w:szCs w:val="24"/>
        </w:rPr>
        <w:t>, Emory University</w:t>
      </w:r>
      <w:r w:rsidRPr="0083564C">
        <w:rPr>
          <w:rFonts w:asciiTheme="minorHAnsi" w:hAnsiTheme="minorHAnsi" w:cstheme="minorHAnsi"/>
          <w:color w:val="000000"/>
          <w:szCs w:val="24"/>
        </w:rPr>
        <w:t xml:space="preserve">. Atlanta, GA. </w:t>
      </w:r>
    </w:p>
    <w:p w14:paraId="76F2F77B" w14:textId="77777777" w:rsidR="007B1318" w:rsidRPr="0083564C" w:rsidRDefault="007B1318" w:rsidP="009930B3">
      <w:pPr>
        <w:ind w:firstLine="720"/>
        <w:rPr>
          <w:rFonts w:asciiTheme="minorHAnsi" w:hAnsiTheme="minorHAnsi" w:cstheme="minorHAnsi"/>
          <w:color w:val="000000"/>
          <w:szCs w:val="24"/>
        </w:rPr>
      </w:pPr>
      <w:r w:rsidRPr="0083564C">
        <w:rPr>
          <w:rFonts w:asciiTheme="minorHAnsi" w:hAnsiTheme="minorHAnsi" w:cstheme="minorHAnsi"/>
          <w:color w:val="000000"/>
          <w:szCs w:val="24"/>
        </w:rPr>
        <w:t>October 2019.</w:t>
      </w:r>
    </w:p>
    <w:p w14:paraId="620D1654" w14:textId="77777777" w:rsidR="009930B3" w:rsidRPr="0083564C" w:rsidRDefault="007B1318" w:rsidP="00BB0B27">
      <w:pPr>
        <w:rPr>
          <w:rFonts w:asciiTheme="minorHAnsi" w:hAnsiTheme="minorHAnsi" w:cstheme="minorHAnsi"/>
          <w:color w:val="000000"/>
          <w:szCs w:val="24"/>
        </w:rPr>
      </w:pPr>
      <w:r w:rsidRPr="0083564C">
        <w:rPr>
          <w:rFonts w:asciiTheme="minorHAnsi" w:hAnsiTheme="minorHAnsi" w:cstheme="minorHAnsi"/>
          <w:color w:val="000000"/>
          <w:szCs w:val="24"/>
        </w:rPr>
        <w:t>“Georgia on the Front Lines of the Abortion Debate.” Rollins School of Public Health</w:t>
      </w:r>
      <w:r w:rsidR="009930B3" w:rsidRPr="0083564C">
        <w:rPr>
          <w:rFonts w:asciiTheme="minorHAnsi" w:hAnsiTheme="minorHAnsi" w:cstheme="minorHAnsi"/>
          <w:color w:val="000000"/>
          <w:szCs w:val="24"/>
        </w:rPr>
        <w:t>, Emory University</w:t>
      </w:r>
      <w:r w:rsidRPr="0083564C">
        <w:rPr>
          <w:rFonts w:asciiTheme="minorHAnsi" w:hAnsiTheme="minorHAnsi" w:cstheme="minorHAnsi"/>
          <w:color w:val="000000"/>
          <w:szCs w:val="24"/>
        </w:rPr>
        <w:t xml:space="preserve">. </w:t>
      </w:r>
    </w:p>
    <w:p w14:paraId="2B1E7D0B" w14:textId="77777777" w:rsidR="00464F8C" w:rsidRPr="0083564C" w:rsidRDefault="007B1318" w:rsidP="009930B3">
      <w:pPr>
        <w:ind w:firstLine="720"/>
        <w:rPr>
          <w:rFonts w:asciiTheme="minorHAnsi" w:hAnsiTheme="minorHAnsi" w:cstheme="minorHAnsi"/>
          <w:color w:val="000000"/>
          <w:szCs w:val="24"/>
        </w:rPr>
      </w:pPr>
      <w:r w:rsidRPr="0083564C">
        <w:rPr>
          <w:rFonts w:asciiTheme="minorHAnsi" w:hAnsiTheme="minorHAnsi" w:cstheme="minorHAnsi"/>
          <w:color w:val="000000"/>
          <w:szCs w:val="24"/>
        </w:rPr>
        <w:t xml:space="preserve">Atlanta, GA. October 2019. </w:t>
      </w:r>
    </w:p>
    <w:p w14:paraId="4BAFD162" w14:textId="77777777" w:rsidR="009930B3" w:rsidRPr="0083564C" w:rsidRDefault="009930B3" w:rsidP="009930B3">
      <w:pPr>
        <w:rPr>
          <w:rFonts w:asciiTheme="minorHAnsi" w:hAnsiTheme="minorHAnsi" w:cstheme="minorHAnsi"/>
          <w:color w:val="000000"/>
          <w:szCs w:val="24"/>
        </w:rPr>
      </w:pPr>
      <w:r w:rsidRPr="0083564C">
        <w:rPr>
          <w:rFonts w:asciiTheme="minorHAnsi" w:hAnsiTheme="minorHAnsi" w:cstheme="minorHAnsi"/>
          <w:color w:val="000000"/>
          <w:szCs w:val="24"/>
        </w:rPr>
        <w:t xml:space="preserve">Panelist, “UNAIDS/PEPFAR Faith Communities Breakfast: United Nations General Assembly Satellite </w:t>
      </w:r>
    </w:p>
    <w:p w14:paraId="330073E5" w14:textId="77777777" w:rsidR="009930B3" w:rsidRPr="0083564C" w:rsidRDefault="009930B3" w:rsidP="009930B3">
      <w:pPr>
        <w:ind w:firstLine="720"/>
        <w:rPr>
          <w:rFonts w:asciiTheme="minorHAnsi" w:hAnsiTheme="minorHAnsi" w:cstheme="minorHAnsi"/>
          <w:color w:val="000000"/>
          <w:szCs w:val="24"/>
        </w:rPr>
      </w:pPr>
      <w:r w:rsidRPr="0083564C">
        <w:rPr>
          <w:rFonts w:asciiTheme="minorHAnsi" w:hAnsiTheme="minorHAnsi" w:cstheme="minorHAnsi"/>
          <w:color w:val="000000"/>
          <w:szCs w:val="24"/>
        </w:rPr>
        <w:t>Meetings.” New York. September 2019.</w:t>
      </w:r>
    </w:p>
    <w:p w14:paraId="336AE31F" w14:textId="77777777" w:rsidR="006C3791" w:rsidRPr="0083564C" w:rsidRDefault="006C3791" w:rsidP="00BB0B27">
      <w:pPr>
        <w:rPr>
          <w:rFonts w:asciiTheme="minorHAnsi" w:hAnsiTheme="minorHAnsi" w:cstheme="minorHAnsi"/>
          <w:color w:val="000000"/>
          <w:szCs w:val="24"/>
        </w:rPr>
      </w:pPr>
      <w:r w:rsidRPr="0083564C">
        <w:rPr>
          <w:rFonts w:asciiTheme="minorHAnsi" w:hAnsiTheme="minorHAnsi" w:cstheme="minorHAnsi"/>
          <w:color w:val="000000"/>
          <w:szCs w:val="24"/>
        </w:rPr>
        <w:lastRenderedPageBreak/>
        <w:t xml:space="preserve">Respondent, “Panel Discussion on Mission, Health, and Healing.” A session at the conference United </w:t>
      </w:r>
    </w:p>
    <w:p w14:paraId="2697E851" w14:textId="77777777" w:rsidR="006C3791" w:rsidRPr="0083564C" w:rsidRDefault="006C3791" w:rsidP="006C3791">
      <w:pPr>
        <w:ind w:left="720"/>
        <w:rPr>
          <w:rFonts w:asciiTheme="minorHAnsi" w:hAnsiTheme="minorHAnsi" w:cstheme="minorHAnsi"/>
          <w:color w:val="000000"/>
          <w:szCs w:val="24"/>
        </w:rPr>
      </w:pPr>
      <w:r w:rsidRPr="0083564C">
        <w:rPr>
          <w:rFonts w:asciiTheme="minorHAnsi" w:hAnsiTheme="minorHAnsi" w:cstheme="minorHAnsi"/>
          <w:color w:val="000000"/>
          <w:szCs w:val="24"/>
        </w:rPr>
        <w:t>Methodist Global Missions: Celebrating Two Hundred Years of Missions. Atlanta, GA. April 2019.</w:t>
      </w:r>
    </w:p>
    <w:p w14:paraId="2CB82CEA" w14:textId="77777777" w:rsidR="006C3791" w:rsidRPr="0083564C" w:rsidRDefault="006C3791"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“Spirituality.” A lecture given at the conference HIV and Aging: From Mitochondria to the Metropolis. </w:t>
      </w:r>
    </w:p>
    <w:p w14:paraId="309FDD68" w14:textId="77777777" w:rsidR="006C3791" w:rsidRPr="0083564C" w:rsidRDefault="006C3791" w:rsidP="006C3791">
      <w:pPr>
        <w:ind w:firstLine="720"/>
        <w:rPr>
          <w:rFonts w:asciiTheme="minorHAnsi" w:hAnsiTheme="minorHAnsi" w:cstheme="minorHAnsi"/>
          <w:color w:val="000000"/>
          <w:szCs w:val="24"/>
        </w:rPr>
      </w:pPr>
      <w:r w:rsidRPr="0083564C">
        <w:rPr>
          <w:rFonts w:asciiTheme="minorHAnsi" w:hAnsiTheme="minorHAnsi" w:cstheme="minorHAnsi"/>
          <w:color w:val="000000"/>
          <w:szCs w:val="24"/>
        </w:rPr>
        <w:t>Emory Center for AIDS Research. Atlanta, GA. April 2019.</w:t>
      </w:r>
    </w:p>
    <w:p w14:paraId="7FFDB4CC" w14:textId="77777777" w:rsidR="006C3791" w:rsidRPr="0083564C" w:rsidRDefault="006C3791"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“Religion and Global Health: International Contexts.” Panel at the conference Finding Common </w:t>
      </w:r>
    </w:p>
    <w:p w14:paraId="430DE408" w14:textId="77777777" w:rsidR="005A0C71" w:rsidRPr="0083564C" w:rsidRDefault="006C3791" w:rsidP="005A0C71">
      <w:pPr>
        <w:ind w:left="720"/>
        <w:rPr>
          <w:rFonts w:asciiTheme="minorHAnsi" w:hAnsiTheme="minorHAnsi" w:cstheme="minorHAnsi"/>
          <w:color w:val="000000"/>
          <w:szCs w:val="24"/>
        </w:rPr>
      </w:pPr>
      <w:r w:rsidRPr="0083564C">
        <w:rPr>
          <w:rFonts w:asciiTheme="minorHAnsi" w:hAnsiTheme="minorHAnsi" w:cstheme="minorHAnsi"/>
          <w:color w:val="000000"/>
          <w:szCs w:val="24"/>
        </w:rPr>
        <w:t xml:space="preserve">Ground: Partnerships in Religion and Public Health—A Conference Held to Mark the Publication of the Special Section of </w:t>
      </w:r>
      <w:r w:rsidRPr="0083564C">
        <w:rPr>
          <w:rFonts w:asciiTheme="minorHAnsi" w:hAnsiTheme="minorHAnsi" w:cstheme="minorHAnsi"/>
          <w:i/>
          <w:color w:val="000000"/>
          <w:szCs w:val="24"/>
        </w:rPr>
        <w:t xml:space="preserve">The American Journal of Public Health </w:t>
      </w:r>
      <w:r w:rsidRPr="0083564C">
        <w:rPr>
          <w:rFonts w:asciiTheme="minorHAnsi" w:hAnsiTheme="minorHAnsi" w:cstheme="minorHAnsi"/>
          <w:color w:val="000000"/>
          <w:szCs w:val="24"/>
        </w:rPr>
        <w:t>on Faith-Based Organizations and Public Health Practice. Atlanta, GA. April 2019.</w:t>
      </w:r>
    </w:p>
    <w:p w14:paraId="06F1CC5E" w14:textId="77777777" w:rsidR="005A0C71" w:rsidRPr="0083564C" w:rsidRDefault="005A0C71" w:rsidP="005A0C71">
      <w:pPr>
        <w:rPr>
          <w:rFonts w:asciiTheme="minorHAnsi" w:hAnsiTheme="minorHAnsi" w:cstheme="minorHAnsi"/>
          <w:szCs w:val="24"/>
        </w:rPr>
      </w:pPr>
      <w:r w:rsidRPr="0083564C">
        <w:rPr>
          <w:rFonts w:asciiTheme="minorHAnsi" w:hAnsiTheme="minorHAnsi" w:cstheme="minorHAnsi"/>
          <w:szCs w:val="24"/>
        </w:rPr>
        <w:t xml:space="preserve">Lead Speaker and facilitator, Religion and Public Health Lecture Series “Religion, Public Health, and the </w:t>
      </w:r>
    </w:p>
    <w:p w14:paraId="0539F43D" w14:textId="77777777" w:rsidR="005A0C71" w:rsidRPr="0083564C" w:rsidRDefault="005A0C71" w:rsidP="005A0C71">
      <w:pPr>
        <w:ind w:firstLine="720"/>
        <w:rPr>
          <w:rFonts w:asciiTheme="minorHAnsi" w:hAnsiTheme="minorHAnsi" w:cstheme="minorHAnsi"/>
          <w:color w:val="000000"/>
          <w:szCs w:val="24"/>
        </w:rPr>
      </w:pPr>
      <w:r w:rsidRPr="0083564C">
        <w:rPr>
          <w:rFonts w:asciiTheme="minorHAnsi" w:hAnsiTheme="minorHAnsi" w:cstheme="minorHAnsi"/>
          <w:szCs w:val="24"/>
        </w:rPr>
        <w:t>CHAMPS Project: Is Life or Death the Priority?” Atlanta, GA. March 2019.</w:t>
      </w:r>
    </w:p>
    <w:p w14:paraId="1B5B8395" w14:textId="77777777" w:rsidR="00DC2230" w:rsidRPr="0083564C" w:rsidRDefault="005A0C71" w:rsidP="005A0C71">
      <w:pPr>
        <w:rPr>
          <w:rFonts w:asciiTheme="minorHAnsi" w:hAnsiTheme="minorHAnsi" w:cstheme="minorHAnsi"/>
          <w:color w:val="000000"/>
          <w:szCs w:val="24"/>
        </w:rPr>
      </w:pPr>
      <w:r w:rsidRPr="0083564C">
        <w:rPr>
          <w:rFonts w:asciiTheme="minorHAnsi" w:hAnsiTheme="minorHAnsi" w:cstheme="minorHAnsi"/>
          <w:color w:val="000000"/>
          <w:szCs w:val="24"/>
        </w:rPr>
        <w:t xml:space="preserve"> </w:t>
      </w:r>
      <w:r w:rsidR="00DC2230" w:rsidRPr="0083564C">
        <w:rPr>
          <w:rFonts w:asciiTheme="minorHAnsi" w:hAnsiTheme="minorHAnsi" w:cstheme="minorHAnsi"/>
          <w:color w:val="000000"/>
          <w:szCs w:val="24"/>
        </w:rPr>
        <w:t xml:space="preserve">“Using Participatory Workshops to Assess Community Alignment or Tension for Child Mortality </w:t>
      </w:r>
    </w:p>
    <w:p w14:paraId="20D3A02E" w14:textId="77777777" w:rsidR="00DC2230" w:rsidRPr="0083564C" w:rsidRDefault="00DC2230" w:rsidP="00DC2230">
      <w:pPr>
        <w:ind w:left="720"/>
        <w:rPr>
          <w:rFonts w:asciiTheme="minorHAnsi" w:hAnsiTheme="minorHAnsi" w:cstheme="minorHAnsi"/>
          <w:color w:val="000000"/>
          <w:szCs w:val="24"/>
        </w:rPr>
      </w:pPr>
      <w:r w:rsidRPr="0083564C">
        <w:rPr>
          <w:rFonts w:asciiTheme="minorHAnsi" w:hAnsiTheme="minorHAnsi" w:cstheme="minorHAnsi"/>
          <w:color w:val="000000"/>
          <w:szCs w:val="24"/>
        </w:rPr>
        <w:t>Surveillance Involving Minimally Invasive Tissue Sampling.” Post</w:t>
      </w:r>
      <w:r w:rsidR="008B155B" w:rsidRPr="0083564C">
        <w:rPr>
          <w:rFonts w:asciiTheme="minorHAnsi" w:hAnsiTheme="minorHAnsi" w:cstheme="minorHAnsi"/>
          <w:color w:val="000000"/>
          <w:szCs w:val="24"/>
        </w:rPr>
        <w:t>er</w:t>
      </w:r>
      <w:r w:rsidRPr="0083564C">
        <w:rPr>
          <w:rFonts w:asciiTheme="minorHAnsi" w:hAnsiTheme="minorHAnsi" w:cstheme="minorHAnsi"/>
          <w:color w:val="000000"/>
          <w:szCs w:val="24"/>
        </w:rPr>
        <w:t xml:space="preserve"> Session. Annual Meeting of the American Society for Trop</w:t>
      </w:r>
      <w:r w:rsidR="006C3791" w:rsidRPr="0083564C">
        <w:rPr>
          <w:rFonts w:asciiTheme="minorHAnsi" w:hAnsiTheme="minorHAnsi" w:cstheme="minorHAnsi"/>
          <w:color w:val="000000"/>
          <w:szCs w:val="24"/>
        </w:rPr>
        <w:t>i</w:t>
      </w:r>
      <w:r w:rsidRPr="0083564C">
        <w:rPr>
          <w:rFonts w:asciiTheme="minorHAnsi" w:hAnsiTheme="minorHAnsi" w:cstheme="minorHAnsi"/>
          <w:color w:val="000000"/>
          <w:szCs w:val="24"/>
        </w:rPr>
        <w:t>cal Medicine and Hygiene. New Orleans</w:t>
      </w:r>
      <w:r w:rsidR="006C3791" w:rsidRPr="0083564C">
        <w:rPr>
          <w:rFonts w:asciiTheme="minorHAnsi" w:hAnsiTheme="minorHAnsi" w:cstheme="minorHAnsi"/>
          <w:color w:val="000000"/>
          <w:szCs w:val="24"/>
        </w:rPr>
        <w:t>, LA</w:t>
      </w:r>
      <w:r w:rsidRPr="0083564C">
        <w:rPr>
          <w:rFonts w:asciiTheme="minorHAnsi" w:hAnsiTheme="minorHAnsi" w:cstheme="minorHAnsi"/>
          <w:color w:val="000000"/>
          <w:szCs w:val="24"/>
        </w:rPr>
        <w:t>. October 2018.</w:t>
      </w:r>
    </w:p>
    <w:p w14:paraId="71B4CF43" w14:textId="77777777" w:rsidR="00A95914" w:rsidRPr="0083564C" w:rsidRDefault="00A95914" w:rsidP="00A95914">
      <w:pPr>
        <w:rPr>
          <w:rFonts w:asciiTheme="minorHAnsi" w:hAnsiTheme="minorHAnsi" w:cstheme="minorHAnsi"/>
          <w:i/>
          <w:color w:val="000000"/>
          <w:szCs w:val="24"/>
        </w:rPr>
      </w:pPr>
      <w:r w:rsidRPr="0083564C">
        <w:rPr>
          <w:rFonts w:asciiTheme="minorHAnsi" w:hAnsiTheme="minorHAnsi" w:cstheme="minorHAnsi"/>
          <w:color w:val="000000"/>
          <w:szCs w:val="24"/>
        </w:rPr>
        <w:t xml:space="preserve">“Book Lecture on the Launch of </w:t>
      </w:r>
      <w:r w:rsidRPr="0083564C">
        <w:rPr>
          <w:rFonts w:asciiTheme="minorHAnsi" w:hAnsiTheme="minorHAnsi" w:cstheme="minorHAnsi"/>
          <w:i/>
          <w:color w:val="000000"/>
          <w:szCs w:val="24"/>
        </w:rPr>
        <w:t xml:space="preserve">Christianity’s Role in United States Global Health and Development: To </w:t>
      </w:r>
    </w:p>
    <w:p w14:paraId="40803347" w14:textId="77777777" w:rsidR="00A95914" w:rsidRPr="0083564C" w:rsidRDefault="00A95914" w:rsidP="00A95914">
      <w:pPr>
        <w:ind w:firstLine="720"/>
        <w:rPr>
          <w:rFonts w:asciiTheme="minorHAnsi" w:hAnsiTheme="minorHAnsi" w:cstheme="minorHAnsi"/>
          <w:color w:val="000000"/>
          <w:szCs w:val="24"/>
        </w:rPr>
      </w:pPr>
      <w:r w:rsidRPr="0083564C">
        <w:rPr>
          <w:rFonts w:asciiTheme="minorHAnsi" w:hAnsiTheme="minorHAnsi" w:cstheme="minorHAnsi"/>
          <w:i/>
          <w:color w:val="000000"/>
          <w:szCs w:val="24"/>
        </w:rPr>
        <w:t xml:space="preserve">Transfer the Empire of the World.” </w:t>
      </w:r>
      <w:r w:rsidRPr="0083564C">
        <w:rPr>
          <w:rFonts w:asciiTheme="minorHAnsi" w:hAnsiTheme="minorHAnsi" w:cstheme="minorHAnsi"/>
          <w:color w:val="000000"/>
          <w:szCs w:val="24"/>
        </w:rPr>
        <w:t>Atlanta</w:t>
      </w:r>
      <w:r w:rsidR="006C3791" w:rsidRPr="0083564C">
        <w:rPr>
          <w:rFonts w:asciiTheme="minorHAnsi" w:hAnsiTheme="minorHAnsi" w:cstheme="minorHAnsi"/>
          <w:color w:val="000000"/>
          <w:szCs w:val="24"/>
        </w:rPr>
        <w:t>, GA</w:t>
      </w:r>
      <w:r w:rsidRPr="0083564C">
        <w:rPr>
          <w:rFonts w:asciiTheme="minorHAnsi" w:hAnsiTheme="minorHAnsi" w:cstheme="minorHAnsi"/>
          <w:color w:val="000000"/>
          <w:szCs w:val="24"/>
        </w:rPr>
        <w:t>. October 2018</w:t>
      </w:r>
    </w:p>
    <w:p w14:paraId="113C010A" w14:textId="77777777" w:rsidR="009024B3" w:rsidRPr="0083564C" w:rsidRDefault="009024B3"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“Understanding the Role of Faith in the HIV Response: Opening Plenary Address.” Faith Building </w:t>
      </w:r>
    </w:p>
    <w:p w14:paraId="460092BB" w14:textId="77777777" w:rsidR="009024B3" w:rsidRPr="0083564C" w:rsidRDefault="009024B3" w:rsidP="009024B3">
      <w:pPr>
        <w:ind w:left="720"/>
        <w:rPr>
          <w:rFonts w:asciiTheme="minorHAnsi" w:hAnsiTheme="minorHAnsi" w:cstheme="minorHAnsi"/>
          <w:color w:val="000000"/>
          <w:szCs w:val="24"/>
        </w:rPr>
      </w:pPr>
      <w:r w:rsidRPr="0083564C">
        <w:rPr>
          <w:rFonts w:asciiTheme="minorHAnsi" w:hAnsiTheme="minorHAnsi" w:cstheme="minorHAnsi"/>
          <w:color w:val="000000"/>
          <w:szCs w:val="24"/>
        </w:rPr>
        <w:t>Bridges: The Interfaith Pre-Conference to the International AIDS Conference. Amsterdam, The Netherlands. July 2018.</w:t>
      </w:r>
    </w:p>
    <w:p w14:paraId="1F09EF52" w14:textId="77777777" w:rsidR="00DC2230" w:rsidRPr="0083564C" w:rsidRDefault="009024B3" w:rsidP="00BB0B27">
      <w:pPr>
        <w:rPr>
          <w:rFonts w:asciiTheme="minorHAnsi" w:hAnsiTheme="minorHAnsi" w:cstheme="minorHAnsi"/>
          <w:color w:val="000000"/>
          <w:szCs w:val="24"/>
        </w:rPr>
      </w:pPr>
      <w:r w:rsidRPr="0083564C">
        <w:rPr>
          <w:rFonts w:asciiTheme="minorHAnsi" w:hAnsiTheme="minorHAnsi" w:cstheme="minorHAnsi"/>
          <w:color w:val="000000"/>
          <w:szCs w:val="24"/>
        </w:rPr>
        <w:t>“Masculinities, Power, and Violence from a Practical Theological Perspective.”</w:t>
      </w:r>
      <w:r w:rsidR="00DC2230" w:rsidRPr="0083564C">
        <w:rPr>
          <w:rFonts w:asciiTheme="minorHAnsi" w:hAnsiTheme="minorHAnsi" w:cstheme="minorHAnsi"/>
          <w:color w:val="000000"/>
          <w:szCs w:val="24"/>
        </w:rPr>
        <w:t xml:space="preserve"> Winter/Summer School </w:t>
      </w:r>
    </w:p>
    <w:p w14:paraId="5B2ED908" w14:textId="77777777" w:rsidR="009024B3" w:rsidRPr="0083564C" w:rsidRDefault="009024B3" w:rsidP="00DC2230">
      <w:pPr>
        <w:ind w:left="720"/>
        <w:rPr>
          <w:rFonts w:asciiTheme="minorHAnsi" w:hAnsiTheme="minorHAnsi" w:cstheme="minorHAnsi"/>
          <w:color w:val="000000"/>
          <w:szCs w:val="24"/>
        </w:rPr>
      </w:pPr>
      <w:r w:rsidRPr="0083564C">
        <w:rPr>
          <w:rFonts w:asciiTheme="minorHAnsi" w:hAnsiTheme="minorHAnsi" w:cstheme="minorHAnsi"/>
          <w:color w:val="000000"/>
          <w:szCs w:val="24"/>
        </w:rPr>
        <w:t>of the Circle of Concerned African Women Theologians and the Africa Centre for Biblical Equality. Limuru, Kenya. July 2018.</w:t>
      </w:r>
    </w:p>
    <w:p w14:paraId="2F48E33F" w14:textId="77777777" w:rsidR="00BB0B27" w:rsidRPr="0083564C" w:rsidRDefault="009A4F28"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“The Essential Role of Community Engagement in the CHAMPS Network.” Annual Network Meeting of </w:t>
      </w:r>
    </w:p>
    <w:p w14:paraId="1A42AB7A" w14:textId="77777777" w:rsidR="009A4F28" w:rsidRPr="0083564C" w:rsidRDefault="009A4F28" w:rsidP="00BB0B27">
      <w:pPr>
        <w:ind w:left="720"/>
        <w:rPr>
          <w:rFonts w:asciiTheme="minorHAnsi" w:hAnsiTheme="minorHAnsi" w:cstheme="minorHAnsi"/>
          <w:color w:val="000000"/>
          <w:szCs w:val="24"/>
        </w:rPr>
      </w:pPr>
      <w:r w:rsidRPr="0083564C">
        <w:rPr>
          <w:rFonts w:asciiTheme="minorHAnsi" w:hAnsiTheme="minorHAnsi" w:cstheme="minorHAnsi"/>
          <w:color w:val="000000"/>
          <w:szCs w:val="24"/>
        </w:rPr>
        <w:t>the Child Health and Mortality Prevention Surveillance Network/Bill and Melinda Gates Foundation. Maputo, Mozambique. November 2017.</w:t>
      </w:r>
    </w:p>
    <w:p w14:paraId="0AB914A8" w14:textId="77777777" w:rsidR="00DC2230" w:rsidRPr="0083564C" w:rsidRDefault="00C30B5F"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“Impact of Religion on Stigma and Access to Services for Key Populations in Kenya.” </w:t>
      </w:r>
      <w:r w:rsidR="00DC2230" w:rsidRPr="0083564C">
        <w:rPr>
          <w:rFonts w:asciiTheme="minorHAnsi" w:hAnsiTheme="minorHAnsi" w:cstheme="minorHAnsi"/>
          <w:color w:val="000000"/>
          <w:szCs w:val="24"/>
        </w:rPr>
        <w:t xml:space="preserve">Poster Session. </w:t>
      </w:r>
    </w:p>
    <w:p w14:paraId="795A2062" w14:textId="77777777" w:rsidR="00E02A9A" w:rsidRPr="0083564C" w:rsidRDefault="00C30B5F" w:rsidP="00DC2230">
      <w:pPr>
        <w:ind w:firstLine="720"/>
        <w:rPr>
          <w:rFonts w:asciiTheme="minorHAnsi" w:hAnsiTheme="minorHAnsi" w:cstheme="minorHAnsi"/>
          <w:color w:val="000000"/>
          <w:szCs w:val="24"/>
        </w:rPr>
      </w:pPr>
      <w:r w:rsidRPr="0083564C">
        <w:rPr>
          <w:rFonts w:asciiTheme="minorHAnsi" w:hAnsiTheme="minorHAnsi" w:cstheme="minorHAnsi"/>
          <w:color w:val="000000"/>
          <w:szCs w:val="24"/>
        </w:rPr>
        <w:t>Annual Meeting of the American Public Health Association. Atlanta, GA. November 2017.</w:t>
      </w:r>
    </w:p>
    <w:p w14:paraId="11994804" w14:textId="77777777" w:rsidR="00BB0B27" w:rsidRPr="0083564C" w:rsidRDefault="008E774C"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“Faith-based Health Systems: Analyzing the Proportion of HIV Services Rendered by Faith-based </w:t>
      </w:r>
    </w:p>
    <w:p w14:paraId="406C7108" w14:textId="77777777" w:rsidR="00C30B5F" w:rsidRPr="0083564C" w:rsidRDefault="008E774C" w:rsidP="00BB0B27">
      <w:pPr>
        <w:ind w:left="720"/>
        <w:rPr>
          <w:rFonts w:asciiTheme="minorHAnsi" w:hAnsiTheme="minorHAnsi" w:cstheme="minorHAnsi"/>
          <w:color w:val="000000"/>
          <w:szCs w:val="24"/>
        </w:rPr>
      </w:pPr>
      <w:r w:rsidRPr="0083564C">
        <w:rPr>
          <w:rFonts w:asciiTheme="minorHAnsi" w:hAnsiTheme="minorHAnsi" w:cstheme="minorHAnsi"/>
          <w:color w:val="000000"/>
          <w:szCs w:val="24"/>
        </w:rPr>
        <w:t xml:space="preserve">Providers in Kenya.” </w:t>
      </w:r>
      <w:r w:rsidR="00DC2230" w:rsidRPr="0083564C">
        <w:rPr>
          <w:rFonts w:asciiTheme="minorHAnsi" w:hAnsiTheme="minorHAnsi" w:cstheme="minorHAnsi"/>
          <w:color w:val="000000"/>
          <w:szCs w:val="24"/>
        </w:rPr>
        <w:t xml:space="preserve">Poster Session. </w:t>
      </w:r>
      <w:r w:rsidRPr="0083564C">
        <w:rPr>
          <w:rFonts w:asciiTheme="minorHAnsi" w:hAnsiTheme="minorHAnsi" w:cstheme="minorHAnsi"/>
          <w:color w:val="000000"/>
          <w:szCs w:val="24"/>
        </w:rPr>
        <w:t>Annual Meeting of the American Public Health Association. Atlanta, GA. November 2017.</w:t>
      </w:r>
    </w:p>
    <w:p w14:paraId="1B3926DC" w14:textId="77777777" w:rsidR="00BB0B27" w:rsidRPr="0083564C" w:rsidRDefault="008E774C"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“A Faith-based Model for Comprehensive Adolescent Sexual Health Program for Children Living with </w:t>
      </w:r>
    </w:p>
    <w:p w14:paraId="7A948F6C" w14:textId="77777777" w:rsidR="008E774C" w:rsidRPr="0083564C" w:rsidRDefault="008E774C" w:rsidP="00BB0B27">
      <w:pPr>
        <w:ind w:left="720"/>
        <w:rPr>
          <w:rFonts w:asciiTheme="minorHAnsi" w:hAnsiTheme="minorHAnsi" w:cstheme="minorHAnsi"/>
          <w:color w:val="000000"/>
          <w:szCs w:val="24"/>
        </w:rPr>
      </w:pPr>
      <w:r w:rsidRPr="0083564C">
        <w:rPr>
          <w:rFonts w:asciiTheme="minorHAnsi" w:hAnsiTheme="minorHAnsi" w:cstheme="minorHAnsi"/>
          <w:color w:val="000000"/>
          <w:szCs w:val="24"/>
        </w:rPr>
        <w:t xml:space="preserve">HIV in Kenya.” </w:t>
      </w:r>
      <w:r w:rsidR="00DC2230" w:rsidRPr="0083564C">
        <w:rPr>
          <w:rFonts w:asciiTheme="minorHAnsi" w:hAnsiTheme="minorHAnsi" w:cstheme="minorHAnsi"/>
          <w:color w:val="000000"/>
          <w:szCs w:val="24"/>
        </w:rPr>
        <w:t xml:space="preserve">Poster Session. </w:t>
      </w:r>
      <w:r w:rsidRPr="0083564C">
        <w:rPr>
          <w:rFonts w:asciiTheme="minorHAnsi" w:hAnsiTheme="minorHAnsi" w:cstheme="minorHAnsi"/>
          <w:color w:val="000000"/>
          <w:szCs w:val="24"/>
        </w:rPr>
        <w:t>Annual Meeting of the American Public Health Association. Atlanta, GA. November 2017.</w:t>
      </w:r>
    </w:p>
    <w:p w14:paraId="304F29B5" w14:textId="77777777" w:rsidR="00DC2230" w:rsidRPr="0083564C" w:rsidRDefault="00DC2230" w:rsidP="00BB0B27">
      <w:pPr>
        <w:rPr>
          <w:rFonts w:asciiTheme="minorHAnsi" w:hAnsiTheme="minorHAnsi" w:cstheme="minorHAnsi"/>
          <w:bCs/>
          <w:color w:val="000000"/>
          <w:szCs w:val="24"/>
        </w:rPr>
      </w:pPr>
      <w:r w:rsidRPr="0083564C">
        <w:rPr>
          <w:rFonts w:asciiTheme="minorHAnsi" w:hAnsiTheme="minorHAnsi" w:cstheme="minorHAnsi"/>
          <w:szCs w:val="24"/>
        </w:rPr>
        <w:t xml:space="preserve">Panelist, </w:t>
      </w:r>
      <w:r w:rsidR="00011CA1" w:rsidRPr="0083564C">
        <w:rPr>
          <w:rFonts w:asciiTheme="minorHAnsi" w:hAnsiTheme="minorHAnsi" w:cstheme="minorHAnsi"/>
          <w:szCs w:val="24"/>
        </w:rPr>
        <w:t>“</w:t>
      </w:r>
      <w:r w:rsidR="00011CA1" w:rsidRPr="0083564C">
        <w:rPr>
          <w:rFonts w:asciiTheme="minorHAnsi" w:hAnsiTheme="minorHAnsi" w:cstheme="minorHAnsi"/>
          <w:bCs/>
          <w:color w:val="000000"/>
          <w:szCs w:val="24"/>
        </w:rPr>
        <w:t xml:space="preserve">Health for all: Faith health providers and the SDG challenge of health for all. What more is </w:t>
      </w:r>
    </w:p>
    <w:p w14:paraId="67FFC7D0" w14:textId="77777777" w:rsidR="00011CA1" w:rsidRPr="0083564C" w:rsidRDefault="00011CA1" w:rsidP="00DC2230">
      <w:pPr>
        <w:ind w:left="720"/>
        <w:rPr>
          <w:rFonts w:asciiTheme="minorHAnsi" w:hAnsiTheme="minorHAnsi" w:cstheme="minorHAnsi"/>
          <w:bCs/>
          <w:color w:val="000000"/>
          <w:szCs w:val="24"/>
        </w:rPr>
      </w:pPr>
      <w:r w:rsidRPr="0083564C">
        <w:rPr>
          <w:rFonts w:asciiTheme="minorHAnsi" w:hAnsiTheme="minorHAnsi" w:cstheme="minorHAnsi"/>
          <w:bCs/>
          <w:color w:val="000000"/>
          <w:szCs w:val="24"/>
        </w:rPr>
        <w:t>needed to learn from experience and advance exemplary partnerships.”  AHIMSA Forum: Global Health, Social Entrepreneurship, and Faith-Inspired Communities. Geneva. June 2017.</w:t>
      </w:r>
    </w:p>
    <w:p w14:paraId="5AA16634" w14:textId="77777777" w:rsidR="00BB0B27" w:rsidRPr="0083564C" w:rsidRDefault="004531EA" w:rsidP="00011CA1">
      <w:pPr>
        <w:rPr>
          <w:rFonts w:asciiTheme="minorHAnsi" w:hAnsiTheme="minorHAnsi" w:cstheme="minorHAnsi"/>
          <w:color w:val="000000"/>
          <w:szCs w:val="24"/>
        </w:rPr>
      </w:pPr>
      <w:r w:rsidRPr="0083564C">
        <w:rPr>
          <w:rFonts w:asciiTheme="minorHAnsi" w:hAnsiTheme="minorHAnsi" w:cstheme="minorHAnsi"/>
          <w:color w:val="000000"/>
          <w:szCs w:val="24"/>
        </w:rPr>
        <w:t xml:space="preserve">“What Really Matters?” L.D. Johnson Lecture Series. Furman University, Greenville, SC. November </w:t>
      </w:r>
    </w:p>
    <w:p w14:paraId="7CDACB74" w14:textId="77777777" w:rsidR="004531EA" w:rsidRPr="0083564C" w:rsidRDefault="004531EA" w:rsidP="00BB0B27">
      <w:pPr>
        <w:ind w:firstLine="720"/>
        <w:rPr>
          <w:rFonts w:asciiTheme="minorHAnsi" w:hAnsiTheme="minorHAnsi" w:cstheme="minorHAnsi"/>
          <w:color w:val="000000"/>
          <w:szCs w:val="24"/>
        </w:rPr>
      </w:pPr>
      <w:r w:rsidRPr="0083564C">
        <w:rPr>
          <w:rFonts w:asciiTheme="minorHAnsi" w:hAnsiTheme="minorHAnsi" w:cstheme="minorHAnsi"/>
          <w:color w:val="000000"/>
          <w:szCs w:val="24"/>
        </w:rPr>
        <w:t>2016.</w:t>
      </w:r>
    </w:p>
    <w:p w14:paraId="70BC16ED" w14:textId="77777777" w:rsidR="00BB0B27" w:rsidRPr="0083564C" w:rsidRDefault="00951CE3"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Panelist, Global Health Matters: The Child Health and Mortality Prevention Surveillance Network: The </w:t>
      </w:r>
    </w:p>
    <w:p w14:paraId="7AC8709D" w14:textId="77777777" w:rsidR="00951CE3" w:rsidRPr="0083564C" w:rsidRDefault="00951CE3" w:rsidP="00BB0B27">
      <w:pPr>
        <w:ind w:firstLine="720"/>
        <w:rPr>
          <w:rFonts w:asciiTheme="minorHAnsi" w:hAnsiTheme="minorHAnsi" w:cstheme="minorHAnsi"/>
          <w:color w:val="000000"/>
          <w:szCs w:val="24"/>
        </w:rPr>
      </w:pPr>
      <w:r w:rsidRPr="0083564C">
        <w:rPr>
          <w:rFonts w:asciiTheme="minorHAnsi" w:hAnsiTheme="minorHAnsi" w:cstheme="minorHAnsi"/>
          <w:color w:val="000000"/>
          <w:szCs w:val="24"/>
        </w:rPr>
        <w:t>First Year. U.S. Centers for Disease Control and Prevention (CDC). August 2016.</w:t>
      </w:r>
    </w:p>
    <w:p w14:paraId="7695343D" w14:textId="77777777" w:rsidR="00BB0B27" w:rsidRPr="0083564C" w:rsidRDefault="00E25D95" w:rsidP="007A1187">
      <w:pPr>
        <w:rPr>
          <w:rFonts w:asciiTheme="minorHAnsi" w:hAnsiTheme="minorHAnsi" w:cstheme="minorHAnsi"/>
          <w:color w:val="000000"/>
          <w:szCs w:val="24"/>
        </w:rPr>
      </w:pPr>
      <w:r w:rsidRPr="0083564C">
        <w:rPr>
          <w:rFonts w:asciiTheme="minorHAnsi" w:hAnsiTheme="minorHAnsi" w:cstheme="minorHAnsi"/>
          <w:color w:val="000000"/>
          <w:szCs w:val="24"/>
        </w:rPr>
        <w:t xml:space="preserve">Panelist, “Careers in Global Mental Health.” Anthropology In/Of Global Mental Health. Emory </w:t>
      </w:r>
    </w:p>
    <w:p w14:paraId="5501F614" w14:textId="77777777" w:rsidR="00E25D95" w:rsidRPr="0083564C" w:rsidRDefault="00E25D95" w:rsidP="00BB0B27">
      <w:pPr>
        <w:ind w:firstLine="720"/>
        <w:rPr>
          <w:rFonts w:asciiTheme="minorHAnsi" w:hAnsiTheme="minorHAnsi" w:cstheme="minorHAnsi"/>
          <w:color w:val="000000"/>
          <w:szCs w:val="24"/>
        </w:rPr>
      </w:pPr>
      <w:r w:rsidRPr="0083564C">
        <w:rPr>
          <w:rFonts w:asciiTheme="minorHAnsi" w:hAnsiTheme="minorHAnsi" w:cstheme="minorHAnsi"/>
          <w:color w:val="000000"/>
          <w:szCs w:val="24"/>
        </w:rPr>
        <w:t>University, Atlanta, GA. April 2016.</w:t>
      </w:r>
    </w:p>
    <w:p w14:paraId="474A4916" w14:textId="77777777" w:rsidR="00BB0B27" w:rsidRPr="0083564C" w:rsidRDefault="00E25D95" w:rsidP="007A1187">
      <w:pPr>
        <w:rPr>
          <w:rFonts w:asciiTheme="minorHAnsi" w:hAnsiTheme="minorHAnsi" w:cstheme="minorHAnsi"/>
          <w:color w:val="000000"/>
          <w:szCs w:val="24"/>
        </w:rPr>
      </w:pPr>
      <w:r w:rsidRPr="0083564C">
        <w:rPr>
          <w:rFonts w:asciiTheme="minorHAnsi" w:hAnsiTheme="minorHAnsi" w:cstheme="minorHAnsi"/>
          <w:color w:val="000000"/>
          <w:szCs w:val="24"/>
        </w:rPr>
        <w:t xml:space="preserve">Respondent, “Social Determinants of Global Mental Illness.” Anthropology In/Of Global Mental Health. </w:t>
      </w:r>
    </w:p>
    <w:p w14:paraId="07E2B972" w14:textId="77777777" w:rsidR="00E25D95" w:rsidRPr="0083564C" w:rsidRDefault="00E25D95" w:rsidP="00BB0B27">
      <w:pPr>
        <w:ind w:firstLine="720"/>
        <w:rPr>
          <w:rFonts w:asciiTheme="minorHAnsi" w:hAnsiTheme="minorHAnsi" w:cstheme="minorHAnsi"/>
          <w:color w:val="000000"/>
          <w:szCs w:val="24"/>
        </w:rPr>
      </w:pPr>
      <w:r w:rsidRPr="0083564C">
        <w:rPr>
          <w:rFonts w:asciiTheme="minorHAnsi" w:hAnsiTheme="minorHAnsi" w:cstheme="minorHAnsi"/>
          <w:color w:val="000000"/>
          <w:szCs w:val="24"/>
        </w:rPr>
        <w:t>Emory University, Atlanta, GA. April 2016.</w:t>
      </w:r>
    </w:p>
    <w:p w14:paraId="1FF105D6" w14:textId="77777777" w:rsidR="00BB0B27" w:rsidRPr="0083564C" w:rsidRDefault="00870F5F" w:rsidP="00BB0B27">
      <w:pPr>
        <w:rPr>
          <w:rFonts w:asciiTheme="minorHAnsi" w:hAnsiTheme="minorHAnsi" w:cstheme="minorHAnsi"/>
          <w:color w:val="000000"/>
          <w:szCs w:val="24"/>
        </w:rPr>
      </w:pPr>
      <w:r w:rsidRPr="0083564C">
        <w:rPr>
          <w:rFonts w:asciiTheme="minorHAnsi" w:hAnsiTheme="minorHAnsi" w:cstheme="minorHAnsi"/>
          <w:color w:val="000000"/>
          <w:szCs w:val="24"/>
        </w:rPr>
        <w:t xml:space="preserve">“Religion and Social Justice.” Humphrey Fellows Conference on Social Justice. Emory University/U.S. </w:t>
      </w:r>
    </w:p>
    <w:p w14:paraId="7C7997CA" w14:textId="77777777" w:rsidR="00870F5F" w:rsidRPr="0083564C" w:rsidRDefault="00870F5F" w:rsidP="00BB0B27">
      <w:pPr>
        <w:ind w:firstLine="720"/>
        <w:rPr>
          <w:rFonts w:asciiTheme="minorHAnsi" w:hAnsiTheme="minorHAnsi" w:cstheme="minorHAnsi"/>
          <w:color w:val="000000"/>
          <w:szCs w:val="24"/>
        </w:rPr>
      </w:pPr>
      <w:r w:rsidRPr="0083564C">
        <w:rPr>
          <w:rFonts w:asciiTheme="minorHAnsi" w:hAnsiTheme="minorHAnsi" w:cstheme="minorHAnsi"/>
          <w:color w:val="000000"/>
          <w:szCs w:val="24"/>
        </w:rPr>
        <w:lastRenderedPageBreak/>
        <w:t>State Department, Atlanta, GA. March 2016.</w:t>
      </w:r>
    </w:p>
    <w:p w14:paraId="5FC1114C" w14:textId="77777777" w:rsidR="00BB0B27" w:rsidRPr="0083564C" w:rsidRDefault="00E25D95" w:rsidP="00BB0B27">
      <w:pPr>
        <w:rPr>
          <w:rFonts w:asciiTheme="minorHAnsi" w:hAnsiTheme="minorHAnsi" w:cstheme="minorHAnsi"/>
          <w:szCs w:val="24"/>
        </w:rPr>
      </w:pPr>
      <w:r w:rsidRPr="0083564C">
        <w:rPr>
          <w:rFonts w:asciiTheme="minorHAnsi" w:hAnsiTheme="minorHAnsi" w:cstheme="minorHAnsi"/>
          <w:szCs w:val="24"/>
        </w:rPr>
        <w:t xml:space="preserve">Panelist, “Contentious Ethical Issues in Global Public Health.” Religion and Public Health Lecture Series. </w:t>
      </w:r>
    </w:p>
    <w:p w14:paraId="0CC186A0" w14:textId="77777777" w:rsidR="00E25D95" w:rsidRPr="0083564C" w:rsidRDefault="00E25D95" w:rsidP="00BB0B27">
      <w:pPr>
        <w:ind w:firstLine="720"/>
        <w:rPr>
          <w:rFonts w:asciiTheme="minorHAnsi" w:hAnsiTheme="minorHAnsi" w:cstheme="minorHAnsi"/>
          <w:szCs w:val="24"/>
        </w:rPr>
      </w:pPr>
      <w:r w:rsidRPr="0083564C">
        <w:rPr>
          <w:rFonts w:asciiTheme="minorHAnsi" w:hAnsiTheme="minorHAnsi" w:cstheme="minorHAnsi"/>
          <w:szCs w:val="24"/>
        </w:rPr>
        <w:t xml:space="preserve">Emory </w:t>
      </w:r>
      <w:r w:rsidR="00584FB9" w:rsidRPr="0083564C">
        <w:rPr>
          <w:rFonts w:asciiTheme="minorHAnsi" w:hAnsiTheme="minorHAnsi" w:cstheme="minorHAnsi"/>
          <w:szCs w:val="24"/>
        </w:rPr>
        <w:t>University, Atlanta, GA.</w:t>
      </w:r>
      <w:r w:rsidR="0020503E" w:rsidRPr="0083564C">
        <w:rPr>
          <w:rFonts w:asciiTheme="minorHAnsi" w:hAnsiTheme="minorHAnsi" w:cstheme="minorHAnsi"/>
          <w:szCs w:val="24"/>
        </w:rPr>
        <w:t xml:space="preserve"> </w:t>
      </w:r>
      <w:r w:rsidRPr="0083564C">
        <w:rPr>
          <w:rFonts w:asciiTheme="minorHAnsi" w:hAnsiTheme="minorHAnsi" w:cstheme="minorHAnsi"/>
          <w:szCs w:val="24"/>
        </w:rPr>
        <w:t>February 2016.</w:t>
      </w:r>
    </w:p>
    <w:p w14:paraId="77565ED2" w14:textId="77777777" w:rsidR="00BB0B27" w:rsidRPr="0083564C" w:rsidRDefault="00E25D95" w:rsidP="00BB0B27">
      <w:pPr>
        <w:rPr>
          <w:rFonts w:asciiTheme="minorHAnsi" w:hAnsiTheme="minorHAnsi" w:cstheme="minorHAnsi"/>
          <w:szCs w:val="24"/>
        </w:rPr>
      </w:pPr>
      <w:r w:rsidRPr="0083564C">
        <w:rPr>
          <w:rFonts w:asciiTheme="minorHAnsi" w:hAnsiTheme="minorHAnsi" w:cstheme="minorHAnsi"/>
          <w:szCs w:val="24"/>
        </w:rPr>
        <w:t xml:space="preserve">“Community Entry and Engagement: Assumptions, Approaches, and Principles.” </w:t>
      </w:r>
      <w:r w:rsidR="0081604B" w:rsidRPr="0083564C">
        <w:rPr>
          <w:rFonts w:asciiTheme="minorHAnsi" w:hAnsiTheme="minorHAnsi" w:cstheme="minorHAnsi"/>
          <w:szCs w:val="24"/>
        </w:rPr>
        <w:t xml:space="preserve">Symposium on </w:t>
      </w:r>
    </w:p>
    <w:p w14:paraId="47808F0E" w14:textId="77777777" w:rsidR="0081604B" w:rsidRPr="0083564C" w:rsidRDefault="0081604B" w:rsidP="00BB0B27">
      <w:pPr>
        <w:ind w:left="720"/>
        <w:rPr>
          <w:rFonts w:asciiTheme="minorHAnsi" w:hAnsiTheme="minorHAnsi" w:cstheme="minorHAnsi"/>
          <w:szCs w:val="24"/>
        </w:rPr>
      </w:pPr>
      <w:r w:rsidRPr="0083564C">
        <w:rPr>
          <w:rFonts w:asciiTheme="minorHAnsi" w:hAnsiTheme="minorHAnsi" w:cstheme="minorHAnsi"/>
          <w:szCs w:val="24"/>
        </w:rPr>
        <w:t>Minimally Invasive Tissue Sampling and Cause of Death Attribution. IS Global/Barcelona Institute for Public Health, Barcelona, Spain. January 2016.</w:t>
      </w:r>
    </w:p>
    <w:p w14:paraId="29FCF42A" w14:textId="77777777" w:rsidR="00BB0B27" w:rsidRPr="0083564C" w:rsidRDefault="0020503E" w:rsidP="00BB0B27">
      <w:pPr>
        <w:rPr>
          <w:rFonts w:asciiTheme="minorHAnsi" w:hAnsiTheme="minorHAnsi" w:cstheme="minorHAnsi"/>
          <w:szCs w:val="24"/>
        </w:rPr>
      </w:pPr>
      <w:r w:rsidRPr="0083564C">
        <w:rPr>
          <w:rFonts w:asciiTheme="minorHAnsi" w:hAnsiTheme="minorHAnsi" w:cstheme="minorHAnsi"/>
          <w:szCs w:val="24"/>
        </w:rPr>
        <w:t xml:space="preserve">“Methods for Pastoral Theological Reflection.” Clinical Pastoral Education Large Group Didactic. Care </w:t>
      </w:r>
    </w:p>
    <w:p w14:paraId="682FAE32" w14:textId="77777777" w:rsidR="0020503E" w:rsidRPr="0083564C" w:rsidRDefault="0020503E" w:rsidP="00BB0B27">
      <w:pPr>
        <w:ind w:firstLine="720"/>
        <w:rPr>
          <w:rFonts w:asciiTheme="minorHAnsi" w:hAnsiTheme="minorHAnsi" w:cstheme="minorHAnsi"/>
          <w:szCs w:val="24"/>
        </w:rPr>
      </w:pPr>
      <w:r w:rsidRPr="0083564C">
        <w:rPr>
          <w:rFonts w:asciiTheme="minorHAnsi" w:hAnsiTheme="minorHAnsi" w:cstheme="minorHAnsi"/>
          <w:szCs w:val="24"/>
        </w:rPr>
        <w:t>and Counseling Cen</w:t>
      </w:r>
      <w:r w:rsidR="00584FB9" w:rsidRPr="0083564C">
        <w:rPr>
          <w:rFonts w:asciiTheme="minorHAnsi" w:hAnsiTheme="minorHAnsi" w:cstheme="minorHAnsi"/>
          <w:szCs w:val="24"/>
        </w:rPr>
        <w:t xml:space="preserve">ter of Georgia, Atlanta, GA. </w:t>
      </w:r>
      <w:r w:rsidRPr="0083564C">
        <w:rPr>
          <w:rFonts w:asciiTheme="minorHAnsi" w:hAnsiTheme="minorHAnsi" w:cstheme="minorHAnsi"/>
          <w:szCs w:val="24"/>
        </w:rPr>
        <w:t>January 2016.</w:t>
      </w:r>
    </w:p>
    <w:p w14:paraId="083AA430" w14:textId="77777777" w:rsidR="00BB0B27" w:rsidRPr="0083564C" w:rsidRDefault="00782AA3" w:rsidP="00BB0B27">
      <w:pPr>
        <w:rPr>
          <w:rFonts w:asciiTheme="minorHAnsi" w:hAnsiTheme="minorHAnsi" w:cstheme="minorHAnsi"/>
          <w:szCs w:val="24"/>
        </w:rPr>
      </w:pPr>
      <w:r w:rsidRPr="0083564C">
        <w:rPr>
          <w:rFonts w:asciiTheme="minorHAnsi" w:hAnsiTheme="minorHAnsi" w:cstheme="minorHAnsi"/>
          <w:szCs w:val="24"/>
        </w:rPr>
        <w:t xml:space="preserve">“’I’ll Be Prepared to Be a Man’: The Effects of a Faith-Based Program on Perceptions of Masculinity </w:t>
      </w:r>
    </w:p>
    <w:p w14:paraId="4CB967C1" w14:textId="77777777" w:rsidR="00782AA3" w:rsidRPr="0083564C" w:rsidRDefault="00782AA3" w:rsidP="00BB0B27">
      <w:pPr>
        <w:ind w:left="720"/>
        <w:rPr>
          <w:rFonts w:asciiTheme="minorHAnsi" w:hAnsiTheme="minorHAnsi" w:cstheme="minorHAnsi"/>
          <w:szCs w:val="24"/>
        </w:rPr>
      </w:pPr>
      <w:r w:rsidRPr="0083564C">
        <w:rPr>
          <w:rFonts w:asciiTheme="minorHAnsi" w:hAnsiTheme="minorHAnsi" w:cstheme="minorHAnsi"/>
          <w:szCs w:val="24"/>
        </w:rPr>
        <w:t>among Adolescent Kamba Males in Kenya.” African Religion Group and Men, Masculinities, and Religion Group. Annual Meeting of the American Academy of Religion, Atlanta, GA. November 2015.</w:t>
      </w:r>
    </w:p>
    <w:p w14:paraId="7FCE384B" w14:textId="77777777" w:rsidR="00BB0B27" w:rsidRPr="0083564C" w:rsidRDefault="00782AA3" w:rsidP="00BB0B27">
      <w:pPr>
        <w:rPr>
          <w:rFonts w:asciiTheme="minorHAnsi" w:hAnsiTheme="minorHAnsi" w:cstheme="minorHAnsi"/>
          <w:szCs w:val="24"/>
        </w:rPr>
      </w:pPr>
      <w:r w:rsidRPr="0083564C">
        <w:rPr>
          <w:rFonts w:asciiTheme="minorHAnsi" w:hAnsiTheme="minorHAnsi" w:cstheme="minorHAnsi"/>
          <w:szCs w:val="24"/>
        </w:rPr>
        <w:t>Panelist, “Ebola, Africa, and Beyond: An Epidemic in Religious and Publi</w:t>
      </w:r>
      <w:r w:rsidR="00BB0B27" w:rsidRPr="0083564C">
        <w:rPr>
          <w:rFonts w:asciiTheme="minorHAnsi" w:hAnsiTheme="minorHAnsi" w:cstheme="minorHAnsi"/>
          <w:szCs w:val="24"/>
        </w:rPr>
        <w:t xml:space="preserve">c Health Perspectives.” African </w:t>
      </w:r>
    </w:p>
    <w:p w14:paraId="255285A4" w14:textId="77777777" w:rsidR="00782AA3" w:rsidRPr="0083564C" w:rsidRDefault="00782AA3" w:rsidP="00BB0B27">
      <w:pPr>
        <w:ind w:left="720"/>
        <w:rPr>
          <w:rFonts w:asciiTheme="minorHAnsi" w:hAnsiTheme="minorHAnsi" w:cstheme="minorHAnsi"/>
          <w:szCs w:val="24"/>
        </w:rPr>
      </w:pPr>
      <w:r w:rsidRPr="0083564C">
        <w:rPr>
          <w:rFonts w:asciiTheme="minorHAnsi" w:hAnsiTheme="minorHAnsi" w:cstheme="minorHAnsi"/>
          <w:szCs w:val="24"/>
        </w:rPr>
        <w:t>Religions Group and African Association for the Study of Religion. Annual Meeting of the American Academy of Religion, Atlanta, GA. November 2015.</w:t>
      </w:r>
    </w:p>
    <w:p w14:paraId="69DDA9BC" w14:textId="77777777" w:rsidR="00BB0B27" w:rsidRPr="0083564C" w:rsidRDefault="0081604B" w:rsidP="00BB0B27">
      <w:pPr>
        <w:rPr>
          <w:rFonts w:asciiTheme="minorHAnsi" w:hAnsiTheme="minorHAnsi" w:cstheme="minorHAnsi"/>
          <w:i/>
          <w:szCs w:val="24"/>
        </w:rPr>
      </w:pPr>
      <w:r w:rsidRPr="0083564C">
        <w:rPr>
          <w:rFonts w:asciiTheme="minorHAnsi" w:hAnsiTheme="minorHAnsi" w:cstheme="minorHAnsi"/>
          <w:szCs w:val="24"/>
        </w:rPr>
        <w:t xml:space="preserve">Panelist, “Challenges in Reaching At-Risk Populations.” </w:t>
      </w:r>
      <w:r w:rsidRPr="0083564C">
        <w:rPr>
          <w:rFonts w:asciiTheme="minorHAnsi" w:hAnsiTheme="minorHAnsi" w:cstheme="minorHAnsi"/>
          <w:i/>
          <w:szCs w:val="24"/>
        </w:rPr>
        <w:t xml:space="preserve">Sexual and Reproductive Health Through a </w:t>
      </w:r>
    </w:p>
    <w:p w14:paraId="77C5843C" w14:textId="77777777" w:rsidR="0081604B" w:rsidRPr="0083564C" w:rsidRDefault="0081604B" w:rsidP="00BB0B27">
      <w:pPr>
        <w:ind w:firstLine="720"/>
        <w:rPr>
          <w:rFonts w:asciiTheme="minorHAnsi" w:hAnsiTheme="minorHAnsi" w:cstheme="minorHAnsi"/>
          <w:i/>
          <w:szCs w:val="24"/>
        </w:rPr>
      </w:pPr>
      <w:r w:rsidRPr="0083564C">
        <w:rPr>
          <w:rFonts w:asciiTheme="minorHAnsi" w:hAnsiTheme="minorHAnsi" w:cstheme="minorHAnsi"/>
          <w:i/>
          <w:szCs w:val="24"/>
        </w:rPr>
        <w:t>Social Justice Lens.</w:t>
      </w:r>
      <w:r w:rsidRPr="0083564C">
        <w:rPr>
          <w:rFonts w:asciiTheme="minorHAnsi" w:hAnsiTheme="minorHAnsi" w:cstheme="minorHAnsi"/>
          <w:szCs w:val="24"/>
        </w:rPr>
        <w:t xml:space="preserve"> Emory University, Atlanta, GA. November 2015.</w:t>
      </w:r>
    </w:p>
    <w:p w14:paraId="6F6EE40F" w14:textId="77777777" w:rsidR="00BB0B27" w:rsidRPr="0083564C" w:rsidRDefault="0081604B" w:rsidP="00BB0B27">
      <w:pPr>
        <w:rPr>
          <w:rFonts w:asciiTheme="minorHAnsi" w:hAnsiTheme="minorHAnsi" w:cstheme="minorHAnsi"/>
          <w:szCs w:val="24"/>
        </w:rPr>
      </w:pPr>
      <w:r w:rsidRPr="0083564C">
        <w:rPr>
          <w:rFonts w:asciiTheme="minorHAnsi" w:hAnsiTheme="minorHAnsi" w:cstheme="minorHAnsi"/>
          <w:szCs w:val="24"/>
        </w:rPr>
        <w:t xml:space="preserve">“Negations and Affirmations (of a Theological Variety).” Guest Lecture at Chicago Theological </w:t>
      </w:r>
    </w:p>
    <w:p w14:paraId="0C3013CE" w14:textId="77777777" w:rsidR="0081604B" w:rsidRPr="0083564C" w:rsidRDefault="0081604B" w:rsidP="00BB0B27">
      <w:pPr>
        <w:ind w:firstLine="720"/>
        <w:rPr>
          <w:rFonts w:asciiTheme="minorHAnsi" w:hAnsiTheme="minorHAnsi" w:cstheme="minorHAnsi"/>
          <w:szCs w:val="24"/>
        </w:rPr>
      </w:pPr>
      <w:r w:rsidRPr="0083564C">
        <w:rPr>
          <w:rFonts w:asciiTheme="minorHAnsi" w:hAnsiTheme="minorHAnsi" w:cstheme="minorHAnsi"/>
          <w:szCs w:val="24"/>
        </w:rPr>
        <w:t>Seminary, Chicago, IL. November 2015.</w:t>
      </w:r>
    </w:p>
    <w:p w14:paraId="2B747F28" w14:textId="77777777" w:rsidR="00BB0B27" w:rsidRPr="0083564C" w:rsidRDefault="00584FB9" w:rsidP="00BB0B27">
      <w:pPr>
        <w:rPr>
          <w:rFonts w:asciiTheme="minorHAnsi" w:hAnsiTheme="minorHAnsi" w:cstheme="minorHAnsi"/>
          <w:szCs w:val="24"/>
        </w:rPr>
      </w:pPr>
      <w:r w:rsidRPr="0083564C">
        <w:rPr>
          <w:rFonts w:asciiTheme="minorHAnsi" w:hAnsiTheme="minorHAnsi" w:cstheme="minorHAnsi"/>
          <w:szCs w:val="24"/>
        </w:rPr>
        <w:t xml:space="preserve">Panelist, “Religion and Sustainable Development Roundtable.” Center </w:t>
      </w:r>
      <w:r w:rsidR="00BB0B27" w:rsidRPr="0083564C">
        <w:rPr>
          <w:rFonts w:asciiTheme="minorHAnsi" w:hAnsiTheme="minorHAnsi" w:cstheme="minorHAnsi"/>
          <w:szCs w:val="24"/>
        </w:rPr>
        <w:t xml:space="preserve">for Strategic and International </w:t>
      </w:r>
    </w:p>
    <w:p w14:paraId="2F3EF9A6" w14:textId="77777777" w:rsidR="00584FB9" w:rsidRPr="0083564C" w:rsidRDefault="00584FB9" w:rsidP="00BB0B27">
      <w:pPr>
        <w:ind w:firstLine="720"/>
        <w:rPr>
          <w:rFonts w:asciiTheme="minorHAnsi" w:hAnsiTheme="minorHAnsi" w:cstheme="minorHAnsi"/>
          <w:szCs w:val="24"/>
        </w:rPr>
      </w:pPr>
      <w:r w:rsidRPr="0083564C">
        <w:rPr>
          <w:rFonts w:asciiTheme="minorHAnsi" w:hAnsiTheme="minorHAnsi" w:cstheme="minorHAnsi"/>
          <w:szCs w:val="24"/>
        </w:rPr>
        <w:t xml:space="preserve">Studies, Washington, DC. July 2015. </w:t>
      </w:r>
    </w:p>
    <w:p w14:paraId="1DFC2029" w14:textId="77777777" w:rsidR="00BB0B27" w:rsidRPr="0083564C" w:rsidRDefault="00410309" w:rsidP="00BB0B27">
      <w:pPr>
        <w:rPr>
          <w:rFonts w:asciiTheme="minorHAnsi" w:hAnsiTheme="minorHAnsi" w:cstheme="minorHAnsi"/>
          <w:szCs w:val="24"/>
        </w:rPr>
      </w:pPr>
      <w:r w:rsidRPr="0083564C">
        <w:rPr>
          <w:rFonts w:asciiTheme="minorHAnsi" w:hAnsiTheme="minorHAnsi" w:cstheme="minorHAnsi"/>
          <w:szCs w:val="24"/>
        </w:rPr>
        <w:t>“Overview of the Evidence.</w:t>
      </w:r>
      <w:r w:rsidR="007D7412" w:rsidRPr="0083564C">
        <w:rPr>
          <w:rFonts w:asciiTheme="minorHAnsi" w:hAnsiTheme="minorHAnsi" w:cstheme="minorHAnsi"/>
          <w:szCs w:val="24"/>
        </w:rPr>
        <w:t>”</w:t>
      </w:r>
      <w:r w:rsidRPr="0083564C">
        <w:rPr>
          <w:rFonts w:asciiTheme="minorHAnsi" w:hAnsiTheme="minorHAnsi" w:cstheme="minorHAnsi"/>
          <w:szCs w:val="24"/>
        </w:rPr>
        <w:t xml:space="preserve"> </w:t>
      </w:r>
      <w:r w:rsidRPr="0083564C">
        <w:rPr>
          <w:rFonts w:asciiTheme="minorHAnsi" w:hAnsiTheme="minorHAnsi" w:cstheme="minorHAnsi"/>
          <w:i/>
          <w:szCs w:val="24"/>
        </w:rPr>
        <w:t>Religion and Sustainable Development</w:t>
      </w:r>
      <w:r w:rsidR="00AC025F" w:rsidRPr="0083564C">
        <w:rPr>
          <w:rFonts w:asciiTheme="minorHAnsi" w:hAnsiTheme="minorHAnsi" w:cstheme="minorHAnsi"/>
          <w:szCs w:val="24"/>
        </w:rPr>
        <w:t>. The World Bank,</w:t>
      </w:r>
      <w:r w:rsidRPr="0083564C">
        <w:rPr>
          <w:rFonts w:asciiTheme="minorHAnsi" w:hAnsiTheme="minorHAnsi" w:cstheme="minorHAnsi"/>
          <w:szCs w:val="24"/>
        </w:rPr>
        <w:t xml:space="preserve"> Washington, DC. </w:t>
      </w:r>
    </w:p>
    <w:p w14:paraId="6C6A89FA" w14:textId="77777777" w:rsidR="007D7412" w:rsidRPr="0083564C" w:rsidRDefault="00410309" w:rsidP="00BB0B27">
      <w:pPr>
        <w:ind w:firstLine="720"/>
        <w:rPr>
          <w:rFonts w:asciiTheme="minorHAnsi" w:hAnsiTheme="minorHAnsi" w:cstheme="minorHAnsi"/>
          <w:szCs w:val="24"/>
        </w:rPr>
      </w:pPr>
      <w:r w:rsidRPr="0083564C">
        <w:rPr>
          <w:rFonts w:asciiTheme="minorHAnsi" w:hAnsiTheme="minorHAnsi" w:cstheme="minorHAnsi"/>
          <w:szCs w:val="24"/>
        </w:rPr>
        <w:t>July 2015.</w:t>
      </w:r>
    </w:p>
    <w:p w14:paraId="4E3C27CB" w14:textId="77777777" w:rsidR="00066DF4" w:rsidRPr="0083564C" w:rsidRDefault="00066DF4" w:rsidP="007A1187">
      <w:pPr>
        <w:rPr>
          <w:rFonts w:asciiTheme="minorHAnsi" w:hAnsiTheme="minorHAnsi" w:cstheme="minorHAnsi"/>
          <w:szCs w:val="24"/>
        </w:rPr>
      </w:pPr>
      <w:r w:rsidRPr="0083564C">
        <w:rPr>
          <w:rFonts w:asciiTheme="minorHAnsi" w:hAnsiTheme="minorHAnsi" w:cstheme="minorHAnsi"/>
          <w:szCs w:val="24"/>
        </w:rPr>
        <w:t xml:space="preserve">Panelist, “What Do Christianity, Islam, and Judaism Say About Eating, Exercise, and Smoking?” Emory </w:t>
      </w:r>
    </w:p>
    <w:p w14:paraId="74CF66D7" w14:textId="77777777" w:rsidR="00066DF4" w:rsidRPr="0083564C" w:rsidRDefault="00066DF4" w:rsidP="007A1187">
      <w:pPr>
        <w:ind w:firstLine="720"/>
        <w:rPr>
          <w:rFonts w:asciiTheme="minorHAnsi" w:hAnsiTheme="minorHAnsi" w:cstheme="minorHAnsi"/>
          <w:szCs w:val="24"/>
        </w:rPr>
      </w:pPr>
      <w:r w:rsidRPr="0083564C">
        <w:rPr>
          <w:rFonts w:asciiTheme="minorHAnsi" w:hAnsiTheme="minorHAnsi" w:cstheme="minorHAnsi"/>
          <w:szCs w:val="24"/>
        </w:rPr>
        <w:t>University School of Medicine, Atlanta, GA. May 2015.</w:t>
      </w:r>
    </w:p>
    <w:p w14:paraId="53A94CFA" w14:textId="77777777" w:rsidR="00BB0B27" w:rsidRPr="0083564C" w:rsidRDefault="00640124" w:rsidP="00BB0B27">
      <w:pPr>
        <w:rPr>
          <w:rFonts w:asciiTheme="minorHAnsi" w:hAnsiTheme="minorHAnsi" w:cstheme="minorHAnsi"/>
          <w:szCs w:val="24"/>
        </w:rPr>
      </w:pPr>
      <w:r w:rsidRPr="0083564C">
        <w:rPr>
          <w:rFonts w:asciiTheme="minorHAnsi" w:hAnsiTheme="minorHAnsi" w:cstheme="minorHAnsi"/>
          <w:szCs w:val="24"/>
        </w:rPr>
        <w:t xml:space="preserve">Panelist, “Borders, Boundaries, and Blessings: LGBTQ Lives Around the Globe.” Annual Conference of </w:t>
      </w:r>
    </w:p>
    <w:p w14:paraId="20FAEADD" w14:textId="77777777" w:rsidR="00640124" w:rsidRPr="0083564C" w:rsidRDefault="00640124" w:rsidP="00BB0B27">
      <w:pPr>
        <w:ind w:firstLine="720"/>
        <w:rPr>
          <w:rFonts w:asciiTheme="minorHAnsi" w:hAnsiTheme="minorHAnsi" w:cstheme="minorHAnsi"/>
          <w:szCs w:val="24"/>
        </w:rPr>
      </w:pPr>
      <w:r w:rsidRPr="0083564C">
        <w:rPr>
          <w:rFonts w:asciiTheme="minorHAnsi" w:hAnsiTheme="minorHAnsi" w:cstheme="minorHAnsi"/>
          <w:szCs w:val="24"/>
        </w:rPr>
        <w:t>the Alliance of Baptists, Atlanta, GA. April 2015.</w:t>
      </w:r>
    </w:p>
    <w:p w14:paraId="5510E42B" w14:textId="77777777" w:rsidR="00D94BBE" w:rsidRPr="0083564C" w:rsidRDefault="00066DF4" w:rsidP="007A1187">
      <w:pPr>
        <w:rPr>
          <w:rFonts w:asciiTheme="minorHAnsi" w:hAnsiTheme="minorHAnsi" w:cstheme="minorHAnsi"/>
          <w:szCs w:val="24"/>
        </w:rPr>
      </w:pPr>
      <w:r w:rsidRPr="0083564C">
        <w:rPr>
          <w:rFonts w:asciiTheme="minorHAnsi" w:hAnsiTheme="minorHAnsi" w:cstheme="minorHAnsi"/>
          <w:szCs w:val="24"/>
        </w:rPr>
        <w:t>“</w:t>
      </w:r>
      <w:r w:rsidR="00D94BBE" w:rsidRPr="0083564C">
        <w:rPr>
          <w:rFonts w:asciiTheme="minorHAnsi" w:hAnsiTheme="minorHAnsi" w:cstheme="minorHAnsi"/>
          <w:szCs w:val="24"/>
        </w:rPr>
        <w:t xml:space="preserve">What If We Examine This From the Other Side?” Lecture as part of forum on Ebola: Religion as </w:t>
      </w:r>
    </w:p>
    <w:p w14:paraId="040E3531" w14:textId="77777777" w:rsidR="00066DF4" w:rsidRPr="0083564C" w:rsidRDefault="00D94BBE" w:rsidP="007A1187">
      <w:pPr>
        <w:ind w:left="720"/>
        <w:rPr>
          <w:rFonts w:asciiTheme="minorHAnsi" w:hAnsiTheme="minorHAnsi" w:cstheme="minorHAnsi"/>
          <w:szCs w:val="24"/>
        </w:rPr>
      </w:pPr>
      <w:r w:rsidRPr="0083564C">
        <w:rPr>
          <w:rFonts w:asciiTheme="minorHAnsi" w:hAnsiTheme="minorHAnsi" w:cstheme="minorHAnsi"/>
          <w:szCs w:val="24"/>
        </w:rPr>
        <w:t>Obstacle and Asset. Institute for Developing Nations, Laney Graduate Schoo</w:t>
      </w:r>
      <w:r w:rsidR="00AC025F" w:rsidRPr="0083564C">
        <w:rPr>
          <w:rFonts w:asciiTheme="minorHAnsi" w:hAnsiTheme="minorHAnsi" w:cstheme="minorHAnsi"/>
          <w:szCs w:val="24"/>
        </w:rPr>
        <w:t>l</w:t>
      </w:r>
      <w:r w:rsidRPr="0083564C">
        <w:rPr>
          <w:rFonts w:asciiTheme="minorHAnsi" w:hAnsiTheme="minorHAnsi" w:cstheme="minorHAnsi"/>
          <w:szCs w:val="24"/>
        </w:rPr>
        <w:t>, Emory University, Atlanta, GA. March 2015.</w:t>
      </w:r>
    </w:p>
    <w:p w14:paraId="301B5E09" w14:textId="77777777" w:rsidR="00356C08" w:rsidRPr="0083564C" w:rsidRDefault="00356C08" w:rsidP="007A1187">
      <w:pPr>
        <w:rPr>
          <w:rFonts w:asciiTheme="minorHAnsi" w:hAnsiTheme="minorHAnsi" w:cstheme="minorHAnsi"/>
          <w:szCs w:val="24"/>
        </w:rPr>
      </w:pPr>
      <w:r w:rsidRPr="0083564C">
        <w:rPr>
          <w:rFonts w:asciiTheme="minorHAnsi" w:hAnsiTheme="minorHAnsi" w:cstheme="minorHAnsi"/>
          <w:szCs w:val="24"/>
        </w:rPr>
        <w:t xml:space="preserve">Seminar Coordinator, “Christian Responses to Sexual Violence.” Oxford Centre for Mission Studies, </w:t>
      </w:r>
    </w:p>
    <w:p w14:paraId="24F352D1" w14:textId="77777777" w:rsidR="00356C08" w:rsidRPr="0083564C" w:rsidRDefault="00356C08" w:rsidP="007A1187">
      <w:pPr>
        <w:ind w:firstLine="720"/>
        <w:rPr>
          <w:rFonts w:asciiTheme="minorHAnsi" w:hAnsiTheme="minorHAnsi" w:cstheme="minorHAnsi"/>
          <w:szCs w:val="24"/>
        </w:rPr>
      </w:pPr>
      <w:r w:rsidRPr="0083564C">
        <w:rPr>
          <w:rFonts w:asciiTheme="minorHAnsi" w:hAnsiTheme="minorHAnsi" w:cstheme="minorHAnsi"/>
          <w:szCs w:val="24"/>
        </w:rPr>
        <w:t>Oxford, England. November 2014.</w:t>
      </w:r>
    </w:p>
    <w:p w14:paraId="25BCE3B6" w14:textId="77777777" w:rsidR="00791DD2" w:rsidRPr="0083564C" w:rsidRDefault="00791DD2" w:rsidP="007A1187">
      <w:pPr>
        <w:rPr>
          <w:rFonts w:asciiTheme="minorHAnsi" w:hAnsiTheme="minorHAnsi" w:cstheme="minorHAnsi"/>
          <w:szCs w:val="24"/>
        </w:rPr>
      </w:pPr>
      <w:r w:rsidRPr="0083564C">
        <w:rPr>
          <w:rFonts w:asciiTheme="minorHAnsi" w:hAnsiTheme="minorHAnsi" w:cstheme="minorHAnsi"/>
          <w:szCs w:val="24"/>
        </w:rPr>
        <w:t xml:space="preserve">“Tracing the Influences of Religions on Health Across Global Contexts.” Religions, Medicines, and </w:t>
      </w:r>
    </w:p>
    <w:p w14:paraId="5A78710B" w14:textId="77777777" w:rsidR="00D94BBE" w:rsidRPr="0083564C" w:rsidRDefault="00791DD2" w:rsidP="007A1187">
      <w:pPr>
        <w:ind w:left="720"/>
        <w:rPr>
          <w:rFonts w:asciiTheme="minorHAnsi" w:hAnsiTheme="minorHAnsi" w:cstheme="minorHAnsi"/>
          <w:szCs w:val="24"/>
        </w:rPr>
      </w:pPr>
      <w:r w:rsidRPr="0083564C">
        <w:rPr>
          <w:rFonts w:asciiTheme="minorHAnsi" w:hAnsiTheme="minorHAnsi" w:cstheme="minorHAnsi"/>
          <w:szCs w:val="24"/>
        </w:rPr>
        <w:t>Healing Group. Annual Meeting of the American Academy of Religion, San Diego, CA. November 2014.</w:t>
      </w:r>
      <w:r w:rsidR="00356C08" w:rsidRPr="0083564C">
        <w:rPr>
          <w:rFonts w:asciiTheme="minorHAnsi" w:hAnsiTheme="minorHAnsi" w:cstheme="minorHAnsi"/>
          <w:szCs w:val="24"/>
        </w:rPr>
        <w:t xml:space="preserve"> </w:t>
      </w:r>
    </w:p>
    <w:p w14:paraId="5995881D" w14:textId="77777777" w:rsidR="00356C08" w:rsidRPr="0083564C" w:rsidRDefault="00576A3F" w:rsidP="007A1187">
      <w:pPr>
        <w:rPr>
          <w:rFonts w:asciiTheme="minorHAnsi" w:hAnsiTheme="minorHAnsi" w:cstheme="minorHAnsi"/>
          <w:szCs w:val="24"/>
        </w:rPr>
      </w:pPr>
      <w:r w:rsidRPr="0083564C">
        <w:rPr>
          <w:rFonts w:asciiTheme="minorHAnsi" w:hAnsiTheme="minorHAnsi" w:cstheme="minorHAnsi"/>
          <w:szCs w:val="24"/>
        </w:rPr>
        <w:t xml:space="preserve">“Religion in the Public Health Curriculum: A Model for Global Health Education.” </w:t>
      </w:r>
      <w:r w:rsidR="00356C08" w:rsidRPr="0083564C">
        <w:rPr>
          <w:rFonts w:asciiTheme="minorHAnsi" w:hAnsiTheme="minorHAnsi" w:cstheme="minorHAnsi"/>
          <w:szCs w:val="24"/>
        </w:rPr>
        <w:t xml:space="preserve">Academic Public </w:t>
      </w:r>
    </w:p>
    <w:p w14:paraId="5893A78F" w14:textId="77777777" w:rsidR="00791DD2" w:rsidRPr="0083564C" w:rsidRDefault="00356C08" w:rsidP="007A1187">
      <w:pPr>
        <w:ind w:left="720"/>
        <w:rPr>
          <w:rFonts w:asciiTheme="minorHAnsi" w:hAnsiTheme="minorHAnsi" w:cstheme="minorHAnsi"/>
          <w:szCs w:val="24"/>
        </w:rPr>
      </w:pPr>
      <w:r w:rsidRPr="0083564C">
        <w:rPr>
          <w:rFonts w:asciiTheme="minorHAnsi" w:hAnsiTheme="minorHAnsi" w:cstheme="minorHAnsi"/>
          <w:szCs w:val="24"/>
        </w:rPr>
        <w:t>Health Caucus. Annual Meeting of the American Public Health Association, New Orleans, LA. November 2014.</w:t>
      </w:r>
    </w:p>
    <w:p w14:paraId="33900FC9" w14:textId="77777777" w:rsidR="00AC025F" w:rsidRPr="0083564C" w:rsidRDefault="00AC025F" w:rsidP="007A1187">
      <w:pPr>
        <w:rPr>
          <w:rFonts w:asciiTheme="minorHAnsi" w:hAnsiTheme="minorHAnsi" w:cstheme="minorHAnsi"/>
          <w:szCs w:val="24"/>
        </w:rPr>
      </w:pPr>
      <w:r w:rsidRPr="0083564C">
        <w:rPr>
          <w:rFonts w:asciiTheme="minorHAnsi" w:hAnsiTheme="minorHAnsi" w:cstheme="minorHAnsi"/>
          <w:szCs w:val="24"/>
        </w:rPr>
        <w:t>Panelist, “The Politics of Compassion: Religion and Human Rights in Global Health and Development—</w:t>
      </w:r>
    </w:p>
    <w:p w14:paraId="38BA6F02" w14:textId="77777777" w:rsidR="00AC025F" w:rsidRPr="0083564C" w:rsidRDefault="00AC025F" w:rsidP="007A1187">
      <w:pPr>
        <w:ind w:firstLine="720"/>
        <w:rPr>
          <w:rFonts w:asciiTheme="minorHAnsi" w:hAnsiTheme="minorHAnsi" w:cstheme="minorHAnsi"/>
          <w:szCs w:val="24"/>
        </w:rPr>
      </w:pPr>
      <w:r w:rsidRPr="0083564C">
        <w:rPr>
          <w:rFonts w:asciiTheme="minorHAnsi" w:hAnsiTheme="minorHAnsi" w:cstheme="minorHAnsi"/>
          <w:szCs w:val="24"/>
        </w:rPr>
        <w:t>A Conversation with Amanul</w:t>
      </w:r>
      <w:r w:rsidR="00584FB9" w:rsidRPr="0083564C">
        <w:rPr>
          <w:rFonts w:asciiTheme="minorHAnsi" w:hAnsiTheme="minorHAnsi" w:cstheme="minorHAnsi"/>
          <w:szCs w:val="24"/>
        </w:rPr>
        <w:t>lah De Sondy.” Emory University.</w:t>
      </w:r>
      <w:r w:rsidRPr="0083564C">
        <w:rPr>
          <w:rFonts w:asciiTheme="minorHAnsi" w:hAnsiTheme="minorHAnsi" w:cstheme="minorHAnsi"/>
          <w:szCs w:val="24"/>
        </w:rPr>
        <w:t xml:space="preserve"> October 2015.</w:t>
      </w:r>
    </w:p>
    <w:p w14:paraId="63416329" w14:textId="77777777" w:rsidR="00BE6C5C" w:rsidRPr="0083564C" w:rsidRDefault="00BE6C5C" w:rsidP="007A1187">
      <w:pPr>
        <w:rPr>
          <w:rFonts w:asciiTheme="minorHAnsi" w:hAnsiTheme="minorHAnsi" w:cstheme="minorHAnsi"/>
          <w:bCs/>
          <w:i/>
          <w:szCs w:val="24"/>
        </w:rPr>
      </w:pPr>
      <w:r w:rsidRPr="0083564C">
        <w:rPr>
          <w:rFonts w:asciiTheme="minorHAnsi" w:hAnsiTheme="minorHAnsi" w:cstheme="minorHAnsi"/>
          <w:szCs w:val="24"/>
        </w:rPr>
        <w:t xml:space="preserve">Poster Presentation: </w:t>
      </w:r>
      <w:r w:rsidRPr="0083564C">
        <w:rPr>
          <w:rFonts w:asciiTheme="minorHAnsi" w:hAnsiTheme="minorHAnsi" w:cstheme="minorHAnsi"/>
          <w:bCs/>
          <w:i/>
          <w:szCs w:val="24"/>
        </w:rPr>
        <w:t>Inter</w:t>
      </w:r>
      <w:r w:rsidR="00025B33" w:rsidRPr="0083564C">
        <w:rPr>
          <w:rFonts w:asciiTheme="minorHAnsi" w:hAnsiTheme="minorHAnsi" w:cstheme="minorHAnsi"/>
          <w:bCs/>
          <w:i/>
          <w:szCs w:val="24"/>
        </w:rPr>
        <w:t>-</w:t>
      </w:r>
      <w:r w:rsidRPr="0083564C">
        <w:rPr>
          <w:rFonts w:asciiTheme="minorHAnsi" w:hAnsiTheme="minorHAnsi" w:cstheme="minorHAnsi"/>
          <w:bCs/>
          <w:i/>
          <w:szCs w:val="24"/>
        </w:rPr>
        <w:t xml:space="preserve">organizational network analysis of assets in an informal settlement in Nairobi, </w:t>
      </w:r>
    </w:p>
    <w:p w14:paraId="5E860804" w14:textId="77777777" w:rsidR="00BE6C5C" w:rsidRPr="0083564C" w:rsidRDefault="00BE6C5C" w:rsidP="007A1187">
      <w:pPr>
        <w:ind w:left="720"/>
        <w:rPr>
          <w:rFonts w:asciiTheme="minorHAnsi" w:hAnsiTheme="minorHAnsi" w:cstheme="minorHAnsi"/>
          <w:b/>
          <w:bCs/>
          <w:szCs w:val="24"/>
        </w:rPr>
      </w:pPr>
      <w:r w:rsidRPr="0083564C">
        <w:rPr>
          <w:rFonts w:asciiTheme="minorHAnsi" w:hAnsiTheme="minorHAnsi" w:cstheme="minorHAnsi"/>
          <w:bCs/>
          <w:i/>
          <w:szCs w:val="24"/>
        </w:rPr>
        <w:t xml:space="preserve">Kenya: Implications for partnership in HIV prevention. </w:t>
      </w:r>
      <w:r w:rsidRPr="0083564C">
        <w:rPr>
          <w:rFonts w:asciiTheme="minorHAnsi" w:hAnsiTheme="minorHAnsi" w:cstheme="minorHAnsi"/>
          <w:bCs/>
          <w:szCs w:val="24"/>
        </w:rPr>
        <w:t>International AIDS Conference, Melbourne, Australia. July 2104.</w:t>
      </w:r>
    </w:p>
    <w:p w14:paraId="56EE5F6A" w14:textId="77777777" w:rsidR="002F466B" w:rsidRPr="0083564C" w:rsidRDefault="002F466B" w:rsidP="007A1187">
      <w:pPr>
        <w:rPr>
          <w:rFonts w:asciiTheme="minorHAnsi" w:hAnsiTheme="minorHAnsi" w:cstheme="minorHAnsi"/>
          <w:szCs w:val="24"/>
        </w:rPr>
      </w:pPr>
      <w:r w:rsidRPr="0083564C">
        <w:rPr>
          <w:rFonts w:asciiTheme="minorHAnsi" w:hAnsiTheme="minorHAnsi" w:cstheme="minorHAnsi"/>
          <w:szCs w:val="24"/>
        </w:rPr>
        <w:t xml:space="preserve">Panelist, “Syria, The Human Toll: Prospects for Reconciliation and Redevelopment.” The Carter Center, </w:t>
      </w:r>
    </w:p>
    <w:p w14:paraId="11CF36CF" w14:textId="77777777" w:rsidR="002F466B" w:rsidRPr="0083564C" w:rsidRDefault="002F466B" w:rsidP="007A1187">
      <w:pPr>
        <w:ind w:firstLine="720"/>
        <w:rPr>
          <w:rFonts w:asciiTheme="minorHAnsi" w:hAnsiTheme="minorHAnsi" w:cstheme="minorHAnsi"/>
          <w:szCs w:val="24"/>
        </w:rPr>
      </w:pPr>
      <w:r w:rsidRPr="0083564C">
        <w:rPr>
          <w:rFonts w:asciiTheme="minorHAnsi" w:hAnsiTheme="minorHAnsi" w:cstheme="minorHAnsi"/>
          <w:szCs w:val="24"/>
        </w:rPr>
        <w:lastRenderedPageBreak/>
        <w:t xml:space="preserve">Atlanta, GA. </w:t>
      </w:r>
      <w:r w:rsidR="00BE6C5C" w:rsidRPr="0083564C">
        <w:rPr>
          <w:rFonts w:asciiTheme="minorHAnsi" w:hAnsiTheme="minorHAnsi" w:cstheme="minorHAnsi"/>
          <w:szCs w:val="24"/>
        </w:rPr>
        <w:t xml:space="preserve">May </w:t>
      </w:r>
      <w:r w:rsidRPr="0083564C">
        <w:rPr>
          <w:rFonts w:asciiTheme="minorHAnsi" w:hAnsiTheme="minorHAnsi" w:cstheme="minorHAnsi"/>
          <w:szCs w:val="24"/>
        </w:rPr>
        <w:t>2014.</w:t>
      </w:r>
    </w:p>
    <w:p w14:paraId="557659BF" w14:textId="77777777" w:rsidR="002F466B" w:rsidRPr="0083564C" w:rsidRDefault="00CC6690" w:rsidP="007A1187">
      <w:pPr>
        <w:rPr>
          <w:rFonts w:asciiTheme="minorHAnsi" w:hAnsiTheme="minorHAnsi" w:cstheme="minorHAnsi"/>
          <w:szCs w:val="24"/>
        </w:rPr>
      </w:pPr>
      <w:r w:rsidRPr="0083564C">
        <w:rPr>
          <w:rFonts w:asciiTheme="minorHAnsi" w:hAnsiTheme="minorHAnsi" w:cstheme="minorHAnsi"/>
          <w:szCs w:val="24"/>
        </w:rPr>
        <w:t xml:space="preserve"> </w:t>
      </w:r>
      <w:r w:rsidR="00280053" w:rsidRPr="0083564C">
        <w:rPr>
          <w:rFonts w:asciiTheme="minorHAnsi" w:hAnsiTheme="minorHAnsi" w:cstheme="minorHAnsi"/>
          <w:szCs w:val="24"/>
        </w:rPr>
        <w:t xml:space="preserve">“Of Myths and the Mystic.” Keynote Presentation at the Conference to Congregational Care for LGBT </w:t>
      </w:r>
    </w:p>
    <w:p w14:paraId="385DD738" w14:textId="77777777" w:rsidR="00280053" w:rsidRPr="0083564C" w:rsidRDefault="00280053" w:rsidP="007A1187">
      <w:pPr>
        <w:ind w:firstLine="720"/>
        <w:rPr>
          <w:rFonts w:asciiTheme="minorHAnsi" w:hAnsiTheme="minorHAnsi" w:cstheme="minorHAnsi"/>
          <w:szCs w:val="24"/>
        </w:rPr>
      </w:pPr>
      <w:r w:rsidRPr="0083564C">
        <w:rPr>
          <w:rFonts w:asciiTheme="minorHAnsi" w:hAnsiTheme="minorHAnsi" w:cstheme="minorHAnsi"/>
          <w:szCs w:val="24"/>
        </w:rPr>
        <w:t>People. Duke University Divinity School, Durham, NC. November 2013.</w:t>
      </w:r>
    </w:p>
    <w:p w14:paraId="0316493A" w14:textId="77777777" w:rsidR="003638C6" w:rsidRPr="0083564C" w:rsidRDefault="00280053" w:rsidP="007A1187">
      <w:pPr>
        <w:rPr>
          <w:rFonts w:asciiTheme="minorHAnsi" w:hAnsiTheme="minorHAnsi" w:cstheme="minorHAnsi"/>
          <w:szCs w:val="24"/>
        </w:rPr>
      </w:pPr>
      <w:r w:rsidRPr="0083564C">
        <w:rPr>
          <w:rFonts w:asciiTheme="minorHAnsi" w:hAnsiTheme="minorHAnsi" w:cstheme="minorHAnsi"/>
          <w:szCs w:val="24"/>
        </w:rPr>
        <w:t>“Different Ways of Doing Violence: Sexuality, Religion, and Public Health in the Lives of Same Gender-</w:t>
      </w:r>
    </w:p>
    <w:p w14:paraId="0903ED4C" w14:textId="77777777" w:rsidR="00280053" w:rsidRPr="0083564C" w:rsidRDefault="00280053" w:rsidP="007A1187">
      <w:pPr>
        <w:ind w:left="720"/>
        <w:rPr>
          <w:rFonts w:asciiTheme="minorHAnsi" w:hAnsiTheme="minorHAnsi" w:cstheme="minorHAnsi"/>
          <w:szCs w:val="24"/>
        </w:rPr>
      </w:pPr>
      <w:r w:rsidRPr="0083564C">
        <w:rPr>
          <w:rFonts w:asciiTheme="minorHAnsi" w:hAnsiTheme="minorHAnsi" w:cstheme="minorHAnsi"/>
          <w:szCs w:val="24"/>
        </w:rPr>
        <w:t>Loving Men in Kenya.” African Religions/Gay Issues in Religion/Lesbian-Feminist Issues in Religion Co-Sponsored Session. Annual Meeting of the American Academy of Religion, San Diego, CA. November 2013.</w:t>
      </w:r>
    </w:p>
    <w:p w14:paraId="76B32B10" w14:textId="77777777" w:rsidR="003638C6" w:rsidRPr="0083564C" w:rsidRDefault="00280053" w:rsidP="007A1187">
      <w:pPr>
        <w:rPr>
          <w:rFonts w:asciiTheme="minorHAnsi" w:hAnsiTheme="minorHAnsi" w:cstheme="minorHAnsi"/>
          <w:szCs w:val="24"/>
        </w:rPr>
      </w:pPr>
      <w:r w:rsidRPr="0083564C">
        <w:rPr>
          <w:rFonts w:asciiTheme="minorHAnsi" w:hAnsiTheme="minorHAnsi" w:cstheme="minorHAnsi"/>
          <w:szCs w:val="24"/>
        </w:rPr>
        <w:t xml:space="preserve">“Where to Draw the Line: Crossing the Boundaries of Religion and Public Health.” Religions, Medicine, </w:t>
      </w:r>
    </w:p>
    <w:p w14:paraId="52880D52" w14:textId="77777777" w:rsidR="00280053" w:rsidRPr="0083564C" w:rsidRDefault="00280053" w:rsidP="007A1187">
      <w:pPr>
        <w:ind w:left="720"/>
        <w:rPr>
          <w:rFonts w:asciiTheme="minorHAnsi" w:hAnsiTheme="minorHAnsi" w:cstheme="minorHAnsi"/>
          <w:szCs w:val="24"/>
        </w:rPr>
      </w:pPr>
      <w:r w:rsidRPr="0083564C">
        <w:rPr>
          <w:rFonts w:asciiTheme="minorHAnsi" w:hAnsiTheme="minorHAnsi" w:cstheme="minorHAnsi"/>
          <w:szCs w:val="24"/>
        </w:rPr>
        <w:t xml:space="preserve">and Healing Group.  Annual Meeting of the American Academy of Religion, San Diego, CA. November 2013. </w:t>
      </w:r>
    </w:p>
    <w:p w14:paraId="4873F1E8" w14:textId="77777777" w:rsidR="003638C6" w:rsidRPr="0083564C" w:rsidRDefault="00280053" w:rsidP="007A1187">
      <w:pPr>
        <w:rPr>
          <w:rFonts w:asciiTheme="minorHAnsi" w:hAnsiTheme="minorHAnsi" w:cstheme="minorHAnsi"/>
          <w:szCs w:val="24"/>
        </w:rPr>
      </w:pPr>
      <w:r w:rsidRPr="0083564C">
        <w:rPr>
          <w:rFonts w:asciiTheme="minorHAnsi" w:hAnsiTheme="minorHAnsi" w:cstheme="minorHAnsi"/>
          <w:szCs w:val="24"/>
        </w:rPr>
        <w:t xml:space="preserve">“Prisons of the Soul: Pastoral Theology and Queer Theory.” Invited Keynote Lecturer, Atlanta </w:t>
      </w:r>
    </w:p>
    <w:p w14:paraId="2314396F" w14:textId="77777777" w:rsidR="00280053" w:rsidRPr="0083564C" w:rsidRDefault="00280053" w:rsidP="007A1187">
      <w:pPr>
        <w:ind w:firstLine="720"/>
        <w:rPr>
          <w:rFonts w:asciiTheme="minorHAnsi" w:hAnsiTheme="minorHAnsi" w:cstheme="minorHAnsi"/>
          <w:szCs w:val="24"/>
        </w:rPr>
      </w:pPr>
      <w:r w:rsidRPr="0083564C">
        <w:rPr>
          <w:rFonts w:asciiTheme="minorHAnsi" w:hAnsiTheme="minorHAnsi" w:cstheme="minorHAnsi"/>
          <w:szCs w:val="24"/>
        </w:rPr>
        <w:t>Theological Association Doctor of Theology Colloquium, Atlanta, GA. May 2013.</w:t>
      </w:r>
    </w:p>
    <w:p w14:paraId="59EC1D3B" w14:textId="77777777" w:rsidR="003638C6" w:rsidRPr="0083564C" w:rsidRDefault="00280053" w:rsidP="007A1187">
      <w:pPr>
        <w:rPr>
          <w:rFonts w:asciiTheme="minorHAnsi" w:hAnsiTheme="minorHAnsi" w:cstheme="minorHAnsi"/>
          <w:szCs w:val="24"/>
        </w:rPr>
      </w:pPr>
      <w:r w:rsidRPr="0083564C">
        <w:rPr>
          <w:rFonts w:asciiTheme="minorHAnsi" w:hAnsiTheme="minorHAnsi" w:cstheme="minorHAnsi"/>
          <w:szCs w:val="24"/>
        </w:rPr>
        <w:t xml:space="preserve">Panelist in roundtable discussion with Helene Gayle on The Role of Faith in International Development </w:t>
      </w:r>
    </w:p>
    <w:p w14:paraId="522A4C54" w14:textId="77777777" w:rsidR="00280053" w:rsidRPr="0083564C" w:rsidRDefault="00280053" w:rsidP="007A1187">
      <w:pPr>
        <w:ind w:firstLine="720"/>
        <w:rPr>
          <w:rFonts w:asciiTheme="minorHAnsi" w:hAnsiTheme="minorHAnsi" w:cstheme="minorHAnsi"/>
          <w:szCs w:val="24"/>
        </w:rPr>
      </w:pPr>
      <w:r w:rsidRPr="0083564C">
        <w:rPr>
          <w:rFonts w:asciiTheme="minorHAnsi" w:hAnsiTheme="minorHAnsi" w:cstheme="minorHAnsi"/>
          <w:szCs w:val="24"/>
        </w:rPr>
        <w:t>Work (part of the Religion and Public Health Ethics Series). Atlanta, GA. February 2013.</w:t>
      </w:r>
    </w:p>
    <w:p w14:paraId="3BBF21EF" w14:textId="77777777" w:rsidR="00BE6C5C" w:rsidRPr="0083564C" w:rsidRDefault="00280053" w:rsidP="007A1187">
      <w:pPr>
        <w:rPr>
          <w:rFonts w:asciiTheme="minorHAnsi" w:hAnsiTheme="minorHAnsi" w:cstheme="minorHAnsi"/>
          <w:szCs w:val="24"/>
        </w:rPr>
      </w:pPr>
      <w:r w:rsidRPr="0083564C">
        <w:rPr>
          <w:rFonts w:asciiTheme="minorHAnsi" w:hAnsiTheme="minorHAnsi" w:cstheme="minorHAnsi"/>
          <w:szCs w:val="24"/>
        </w:rPr>
        <w:t xml:space="preserve">“In Bed with Religion: Reconciling Sex Work and Faith.” Invited panelist for Open University Forum of </w:t>
      </w:r>
    </w:p>
    <w:p w14:paraId="2E85AB7C" w14:textId="77777777" w:rsidR="00280053" w:rsidRPr="0083564C" w:rsidRDefault="00280053" w:rsidP="007A1187">
      <w:pPr>
        <w:ind w:firstLine="720"/>
        <w:rPr>
          <w:rFonts w:asciiTheme="minorHAnsi" w:hAnsiTheme="minorHAnsi" w:cstheme="minorHAnsi"/>
          <w:szCs w:val="24"/>
        </w:rPr>
      </w:pPr>
      <w:r w:rsidRPr="0083564C">
        <w:rPr>
          <w:rFonts w:asciiTheme="minorHAnsi" w:hAnsiTheme="minorHAnsi" w:cstheme="minorHAnsi"/>
          <w:szCs w:val="24"/>
        </w:rPr>
        <w:t>the Sex Workers Education and Advocacy Task Force, Cape Town, SA. December 2012</w:t>
      </w:r>
    </w:p>
    <w:p w14:paraId="59108FD5" w14:textId="77777777" w:rsidR="00BE6C5C" w:rsidRPr="0083564C" w:rsidRDefault="00280053" w:rsidP="007A1187">
      <w:pPr>
        <w:rPr>
          <w:rFonts w:asciiTheme="minorHAnsi" w:hAnsiTheme="minorHAnsi" w:cstheme="minorHAnsi"/>
          <w:szCs w:val="24"/>
        </w:rPr>
      </w:pPr>
      <w:r w:rsidRPr="0083564C">
        <w:rPr>
          <w:rFonts w:asciiTheme="minorHAnsi" w:hAnsiTheme="minorHAnsi" w:cstheme="minorHAnsi"/>
          <w:szCs w:val="24"/>
        </w:rPr>
        <w:t xml:space="preserve">“Negotiating Differences: Why Theology is Important for Interdisciplinary Field Placements in Global </w:t>
      </w:r>
    </w:p>
    <w:p w14:paraId="6B6ACBC6" w14:textId="77777777" w:rsidR="00280053" w:rsidRPr="0083564C" w:rsidRDefault="00280053" w:rsidP="007A1187">
      <w:pPr>
        <w:ind w:left="720"/>
        <w:rPr>
          <w:rFonts w:asciiTheme="minorHAnsi" w:hAnsiTheme="minorHAnsi" w:cstheme="minorHAnsi"/>
          <w:szCs w:val="24"/>
        </w:rPr>
      </w:pPr>
      <w:r w:rsidRPr="0083564C">
        <w:rPr>
          <w:rFonts w:asciiTheme="minorHAnsi" w:hAnsiTheme="minorHAnsi" w:cstheme="minorHAnsi"/>
          <w:szCs w:val="24"/>
        </w:rPr>
        <w:t>Contexts.”  Association of Practical Theology Meeting of the American Academy of Religion, Chicago, IL. November 2012.</w:t>
      </w:r>
    </w:p>
    <w:p w14:paraId="7B184C42" w14:textId="77777777" w:rsidR="00BE6C5C" w:rsidRPr="0083564C" w:rsidRDefault="00280053" w:rsidP="007A1187">
      <w:pPr>
        <w:rPr>
          <w:rFonts w:asciiTheme="minorHAnsi" w:hAnsiTheme="minorHAnsi" w:cstheme="minorHAnsi"/>
          <w:szCs w:val="24"/>
        </w:rPr>
      </w:pPr>
      <w:r w:rsidRPr="0083564C">
        <w:rPr>
          <w:rFonts w:asciiTheme="minorHAnsi" w:hAnsiTheme="minorHAnsi" w:cstheme="minorHAnsi"/>
          <w:szCs w:val="24"/>
        </w:rPr>
        <w:t xml:space="preserve">Session Respondent, Religion and International Development Group, American Academy of Religion, </w:t>
      </w:r>
    </w:p>
    <w:p w14:paraId="6E327E61" w14:textId="77777777" w:rsidR="00280053" w:rsidRPr="0083564C" w:rsidRDefault="00280053" w:rsidP="007A1187">
      <w:pPr>
        <w:ind w:firstLine="720"/>
        <w:rPr>
          <w:rFonts w:asciiTheme="minorHAnsi" w:hAnsiTheme="minorHAnsi" w:cstheme="minorHAnsi"/>
          <w:szCs w:val="24"/>
        </w:rPr>
      </w:pPr>
      <w:r w:rsidRPr="0083564C">
        <w:rPr>
          <w:rFonts w:asciiTheme="minorHAnsi" w:hAnsiTheme="minorHAnsi" w:cstheme="minorHAnsi"/>
          <w:szCs w:val="24"/>
        </w:rPr>
        <w:t>Chicago, IL. November 2012.</w:t>
      </w:r>
    </w:p>
    <w:p w14:paraId="22273990" w14:textId="77777777" w:rsidR="00BE6C5C" w:rsidRPr="0083564C" w:rsidRDefault="00280053" w:rsidP="007A1187">
      <w:pPr>
        <w:widowControl w:val="0"/>
        <w:rPr>
          <w:rFonts w:asciiTheme="minorHAnsi" w:hAnsiTheme="minorHAnsi" w:cstheme="minorHAnsi"/>
          <w:szCs w:val="24"/>
        </w:rPr>
      </w:pPr>
      <w:r w:rsidRPr="0083564C">
        <w:rPr>
          <w:rFonts w:asciiTheme="minorHAnsi" w:hAnsiTheme="minorHAnsi" w:cstheme="minorHAnsi"/>
          <w:szCs w:val="24"/>
        </w:rPr>
        <w:t xml:space="preserve">“Young people, faith, and sexuality in the context of HIV.” Interfaith Pre-Conference to the International </w:t>
      </w:r>
    </w:p>
    <w:p w14:paraId="55D8198F" w14:textId="77777777" w:rsidR="00280053" w:rsidRPr="0083564C" w:rsidRDefault="00280053" w:rsidP="007A1187">
      <w:pPr>
        <w:widowControl w:val="0"/>
        <w:ind w:firstLine="720"/>
        <w:rPr>
          <w:rFonts w:asciiTheme="minorHAnsi" w:hAnsiTheme="minorHAnsi" w:cstheme="minorHAnsi"/>
          <w:szCs w:val="24"/>
        </w:rPr>
      </w:pPr>
      <w:r w:rsidRPr="0083564C">
        <w:rPr>
          <w:rFonts w:asciiTheme="minorHAnsi" w:hAnsiTheme="minorHAnsi" w:cstheme="minorHAnsi"/>
          <w:szCs w:val="24"/>
        </w:rPr>
        <w:t>AIDS Conference, Washington, DC. July 2012.</w:t>
      </w:r>
    </w:p>
    <w:p w14:paraId="5E597164" w14:textId="77777777" w:rsidR="00BE6C5C" w:rsidRPr="0083564C" w:rsidRDefault="00280053" w:rsidP="007A1187">
      <w:pPr>
        <w:rPr>
          <w:rFonts w:asciiTheme="minorHAnsi" w:hAnsiTheme="minorHAnsi" w:cstheme="minorHAnsi"/>
          <w:szCs w:val="24"/>
        </w:rPr>
      </w:pPr>
      <w:r w:rsidRPr="0083564C">
        <w:rPr>
          <w:rFonts w:asciiTheme="minorHAnsi" w:hAnsiTheme="minorHAnsi" w:cstheme="minorHAnsi"/>
          <w:szCs w:val="24"/>
        </w:rPr>
        <w:t xml:space="preserve">Experiences of community asset mapping for participatory research engagement in </w:t>
      </w:r>
    </w:p>
    <w:p w14:paraId="285FFF7E" w14:textId="77777777" w:rsidR="00280053" w:rsidRPr="0083564C" w:rsidRDefault="00280053" w:rsidP="00C1563A">
      <w:pPr>
        <w:ind w:left="720"/>
        <w:rPr>
          <w:rFonts w:asciiTheme="minorHAnsi" w:hAnsiTheme="minorHAnsi" w:cstheme="minorHAnsi"/>
          <w:szCs w:val="24"/>
        </w:rPr>
      </w:pPr>
      <w:r w:rsidRPr="0083564C">
        <w:rPr>
          <w:rFonts w:asciiTheme="minorHAnsi" w:hAnsiTheme="minorHAnsi" w:cstheme="minorHAnsi"/>
          <w:szCs w:val="24"/>
        </w:rPr>
        <w:t>HIV and AIDS response.</w:t>
      </w:r>
      <w:r w:rsidR="00C1563A" w:rsidRPr="0083564C">
        <w:rPr>
          <w:rFonts w:asciiTheme="minorHAnsi" w:hAnsiTheme="minorHAnsi" w:cstheme="minorHAnsi"/>
          <w:szCs w:val="24"/>
        </w:rPr>
        <w:t xml:space="preserve"> Poster session.</w:t>
      </w:r>
      <w:r w:rsidRPr="0083564C">
        <w:rPr>
          <w:rFonts w:asciiTheme="minorHAnsi" w:hAnsiTheme="minorHAnsi" w:cstheme="minorHAnsi"/>
          <w:szCs w:val="24"/>
        </w:rPr>
        <w:t> International AIDS Conference, Washington, DC. July 2012.</w:t>
      </w:r>
    </w:p>
    <w:p w14:paraId="05D94969" w14:textId="77777777" w:rsidR="00BE6C5C" w:rsidRPr="0083564C" w:rsidRDefault="00280053" w:rsidP="007A1187">
      <w:pPr>
        <w:widowControl w:val="0"/>
        <w:rPr>
          <w:rFonts w:asciiTheme="minorHAnsi" w:hAnsiTheme="minorHAnsi" w:cstheme="minorHAnsi"/>
          <w:iCs/>
          <w:szCs w:val="24"/>
        </w:rPr>
      </w:pPr>
      <w:r w:rsidRPr="0083564C">
        <w:rPr>
          <w:rFonts w:asciiTheme="minorHAnsi" w:hAnsiTheme="minorHAnsi" w:cstheme="minorHAnsi"/>
          <w:iCs/>
          <w:szCs w:val="24"/>
        </w:rPr>
        <w:t xml:space="preserve"> </w:t>
      </w:r>
      <w:r w:rsidR="00362081" w:rsidRPr="0083564C">
        <w:rPr>
          <w:rFonts w:asciiTheme="minorHAnsi" w:hAnsiTheme="minorHAnsi" w:cstheme="minorHAnsi"/>
          <w:iCs/>
          <w:szCs w:val="24"/>
        </w:rPr>
        <w:t xml:space="preserve">“Global Health and Religion: Politics, Policies, and Programs in the Context of HIV.” Keynote address </w:t>
      </w:r>
    </w:p>
    <w:p w14:paraId="7BE2034E" w14:textId="77777777" w:rsidR="00362081" w:rsidRPr="0083564C" w:rsidRDefault="00362081" w:rsidP="007A1187">
      <w:pPr>
        <w:widowControl w:val="0"/>
        <w:ind w:left="720"/>
        <w:rPr>
          <w:rFonts w:asciiTheme="minorHAnsi" w:hAnsiTheme="minorHAnsi" w:cstheme="minorHAnsi"/>
          <w:szCs w:val="24"/>
        </w:rPr>
      </w:pPr>
      <w:r w:rsidRPr="0083564C">
        <w:rPr>
          <w:rFonts w:asciiTheme="minorHAnsi" w:hAnsiTheme="minorHAnsi" w:cstheme="minorHAnsi"/>
          <w:iCs/>
          <w:szCs w:val="24"/>
        </w:rPr>
        <w:t>for Personal and Global Health: My Role. Our Challenges.  Georgia College Global Citizenship Symposium, Georgia College and State U</w:t>
      </w:r>
      <w:r w:rsidR="00584FB9" w:rsidRPr="0083564C">
        <w:rPr>
          <w:rFonts w:asciiTheme="minorHAnsi" w:hAnsiTheme="minorHAnsi" w:cstheme="minorHAnsi"/>
          <w:iCs/>
          <w:szCs w:val="24"/>
        </w:rPr>
        <w:t xml:space="preserve">niversity, Milledgeville, GA. </w:t>
      </w:r>
      <w:r w:rsidRPr="0083564C">
        <w:rPr>
          <w:rFonts w:asciiTheme="minorHAnsi" w:hAnsiTheme="minorHAnsi" w:cstheme="minorHAnsi"/>
          <w:iCs/>
          <w:szCs w:val="24"/>
        </w:rPr>
        <w:t>February 2012.</w:t>
      </w:r>
      <w:r w:rsidRPr="0083564C">
        <w:rPr>
          <w:rFonts w:asciiTheme="minorHAnsi" w:hAnsiTheme="minorHAnsi" w:cstheme="minorHAnsi"/>
          <w:szCs w:val="24"/>
        </w:rPr>
        <w:t xml:space="preserve"> </w:t>
      </w:r>
    </w:p>
    <w:p w14:paraId="28A5B016" w14:textId="77777777" w:rsidR="0020503E" w:rsidRPr="0083564C" w:rsidRDefault="0020503E" w:rsidP="007A1187">
      <w:pPr>
        <w:widowControl w:val="0"/>
        <w:rPr>
          <w:rFonts w:asciiTheme="minorHAnsi" w:hAnsiTheme="minorHAnsi" w:cstheme="minorHAnsi"/>
          <w:szCs w:val="24"/>
        </w:rPr>
      </w:pPr>
      <w:r w:rsidRPr="0083564C">
        <w:rPr>
          <w:rFonts w:asciiTheme="minorHAnsi" w:hAnsiTheme="minorHAnsi" w:cstheme="minorHAnsi"/>
          <w:szCs w:val="24"/>
        </w:rPr>
        <w:t>Panelist, “The Bible and the Bedroom.” Furm</w:t>
      </w:r>
      <w:r w:rsidR="00584FB9" w:rsidRPr="0083564C">
        <w:rPr>
          <w:rFonts w:asciiTheme="minorHAnsi" w:hAnsiTheme="minorHAnsi" w:cstheme="minorHAnsi"/>
          <w:szCs w:val="24"/>
        </w:rPr>
        <w:t>an University, Greenville, SC.</w:t>
      </w:r>
      <w:r w:rsidRPr="0083564C">
        <w:rPr>
          <w:rFonts w:asciiTheme="minorHAnsi" w:hAnsiTheme="minorHAnsi" w:cstheme="minorHAnsi"/>
          <w:szCs w:val="24"/>
        </w:rPr>
        <w:t xml:space="preserve"> February 2012.</w:t>
      </w:r>
    </w:p>
    <w:p w14:paraId="7761136E" w14:textId="77777777" w:rsidR="00BE6C5C"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 xml:space="preserve">“Mukuru on the Move: A Parallel Mapping Methodology Employed in Mukuru kwa Njenga.” </w:t>
      </w:r>
    </w:p>
    <w:p w14:paraId="62336230" w14:textId="77777777" w:rsidR="00362081" w:rsidRPr="0083564C" w:rsidRDefault="00362081" w:rsidP="007A1187">
      <w:pPr>
        <w:widowControl w:val="0"/>
        <w:ind w:left="720"/>
        <w:rPr>
          <w:rFonts w:asciiTheme="minorHAnsi" w:hAnsiTheme="minorHAnsi" w:cstheme="minorHAnsi"/>
          <w:szCs w:val="24"/>
        </w:rPr>
      </w:pPr>
      <w:r w:rsidRPr="0083564C">
        <w:rPr>
          <w:rFonts w:asciiTheme="minorHAnsi" w:hAnsiTheme="minorHAnsi" w:cstheme="minorHAnsi"/>
          <w:szCs w:val="24"/>
        </w:rPr>
        <w:t>Dissemination Meeting of the Partnership for an HIV Fre</w:t>
      </w:r>
      <w:r w:rsidR="00584FB9" w:rsidRPr="0083564C">
        <w:rPr>
          <w:rFonts w:asciiTheme="minorHAnsi" w:hAnsiTheme="minorHAnsi" w:cstheme="minorHAnsi"/>
          <w:szCs w:val="24"/>
        </w:rPr>
        <w:t>e Generation, Nairobi, Kenya.</w:t>
      </w:r>
      <w:r w:rsidRPr="0083564C">
        <w:rPr>
          <w:rFonts w:asciiTheme="minorHAnsi" w:hAnsiTheme="minorHAnsi" w:cstheme="minorHAnsi"/>
          <w:szCs w:val="24"/>
        </w:rPr>
        <w:t xml:space="preserve"> May 2011.</w:t>
      </w:r>
    </w:p>
    <w:p w14:paraId="684AB5C2" w14:textId="77777777" w:rsidR="00BE6C5C" w:rsidRPr="0083564C" w:rsidRDefault="00362081" w:rsidP="007A1187">
      <w:pPr>
        <w:widowControl w:val="0"/>
        <w:rPr>
          <w:rFonts w:asciiTheme="minorHAnsi" w:hAnsiTheme="minorHAnsi" w:cstheme="minorHAnsi"/>
          <w:color w:val="000000"/>
          <w:szCs w:val="24"/>
        </w:rPr>
      </w:pPr>
      <w:r w:rsidRPr="0083564C">
        <w:rPr>
          <w:rFonts w:asciiTheme="minorHAnsi" w:hAnsiTheme="minorHAnsi" w:cstheme="minorHAnsi"/>
          <w:szCs w:val="24"/>
        </w:rPr>
        <w:t>“R</w:t>
      </w:r>
      <w:r w:rsidRPr="0083564C">
        <w:rPr>
          <w:rFonts w:asciiTheme="minorHAnsi" w:hAnsiTheme="minorHAnsi" w:cstheme="minorHAnsi"/>
          <w:color w:val="000000"/>
          <w:szCs w:val="24"/>
        </w:rPr>
        <w:t xml:space="preserve">eligion’s role in adolescent sexuality: A cross-site analysis of attitudes and behaviors in North </w:t>
      </w:r>
    </w:p>
    <w:p w14:paraId="152BCA04" w14:textId="77777777" w:rsidR="00362081" w:rsidRPr="0083564C" w:rsidRDefault="00362081" w:rsidP="007A1187">
      <w:pPr>
        <w:widowControl w:val="0"/>
        <w:ind w:left="720"/>
        <w:rPr>
          <w:rFonts w:asciiTheme="minorHAnsi" w:hAnsiTheme="minorHAnsi" w:cstheme="minorHAnsi"/>
          <w:color w:val="000000"/>
          <w:szCs w:val="24"/>
        </w:rPr>
      </w:pPr>
      <w:r w:rsidRPr="0083564C">
        <w:rPr>
          <w:rFonts w:asciiTheme="minorHAnsi" w:hAnsiTheme="minorHAnsi" w:cstheme="minorHAnsi"/>
          <w:color w:val="000000"/>
          <w:szCs w:val="24"/>
        </w:rPr>
        <w:t>Carolina, Atlanta, and Johannesburg, South Africa.” Faculty Research Seminar, Hubert Department of Global Health, Rollins School of Public Health, Em</w:t>
      </w:r>
      <w:r w:rsidR="00584FB9" w:rsidRPr="0083564C">
        <w:rPr>
          <w:rFonts w:asciiTheme="minorHAnsi" w:hAnsiTheme="minorHAnsi" w:cstheme="minorHAnsi"/>
          <w:color w:val="000000"/>
          <w:szCs w:val="24"/>
        </w:rPr>
        <w:t xml:space="preserve">ory University, Atlanta, GA.  </w:t>
      </w:r>
      <w:r w:rsidRPr="0083564C">
        <w:rPr>
          <w:rFonts w:asciiTheme="minorHAnsi" w:hAnsiTheme="minorHAnsi" w:cstheme="minorHAnsi"/>
          <w:color w:val="000000"/>
          <w:szCs w:val="24"/>
        </w:rPr>
        <w:t>February 2011.</w:t>
      </w:r>
    </w:p>
    <w:p w14:paraId="4BF1BC91" w14:textId="77777777" w:rsidR="00BE6C5C"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 xml:space="preserve">“Mapping and Assessing Community Initiatives: Mixed Method Approaches in a Kenyan Township.” </w:t>
      </w:r>
    </w:p>
    <w:p w14:paraId="13DBDA99" w14:textId="77777777" w:rsidR="00362081" w:rsidRPr="0083564C" w:rsidRDefault="00362081" w:rsidP="007A1187">
      <w:pPr>
        <w:widowControl w:val="0"/>
        <w:ind w:firstLine="720"/>
        <w:rPr>
          <w:rFonts w:asciiTheme="minorHAnsi" w:hAnsiTheme="minorHAnsi" w:cstheme="minorHAnsi"/>
          <w:szCs w:val="24"/>
        </w:rPr>
      </w:pPr>
      <w:r w:rsidRPr="0083564C">
        <w:rPr>
          <w:rFonts w:asciiTheme="minorHAnsi" w:hAnsiTheme="minorHAnsi" w:cstheme="minorHAnsi"/>
          <w:szCs w:val="24"/>
        </w:rPr>
        <w:t>Th</w:t>
      </w:r>
      <w:r w:rsidR="00584FB9" w:rsidRPr="0083564C">
        <w:rPr>
          <w:rFonts w:asciiTheme="minorHAnsi" w:hAnsiTheme="minorHAnsi" w:cstheme="minorHAnsi"/>
          <w:szCs w:val="24"/>
        </w:rPr>
        <w:t>e World Bank, Washington, DC.</w:t>
      </w:r>
      <w:r w:rsidRPr="0083564C">
        <w:rPr>
          <w:rFonts w:asciiTheme="minorHAnsi" w:hAnsiTheme="minorHAnsi" w:cstheme="minorHAnsi"/>
          <w:szCs w:val="24"/>
        </w:rPr>
        <w:t xml:space="preserve"> December 2010.</w:t>
      </w:r>
    </w:p>
    <w:p w14:paraId="745DE3D7" w14:textId="77777777" w:rsidR="00BE6C5C"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 xml:space="preserve">“Community Assets Mapping: Building Capacity, Developing Networks, and Aligning Assets in </w:t>
      </w:r>
    </w:p>
    <w:p w14:paraId="50FA9B27" w14:textId="77777777" w:rsidR="00362081" w:rsidRPr="0083564C" w:rsidRDefault="00362081" w:rsidP="007A1187">
      <w:pPr>
        <w:widowControl w:val="0"/>
        <w:ind w:left="720"/>
        <w:rPr>
          <w:rFonts w:asciiTheme="minorHAnsi" w:hAnsiTheme="minorHAnsi" w:cstheme="minorHAnsi"/>
          <w:szCs w:val="24"/>
        </w:rPr>
      </w:pPr>
      <w:r w:rsidRPr="0083564C">
        <w:rPr>
          <w:rFonts w:asciiTheme="minorHAnsi" w:hAnsiTheme="minorHAnsi" w:cstheme="minorHAnsi"/>
          <w:szCs w:val="24"/>
        </w:rPr>
        <w:t>Communities.” White House Office of Faith-Based and Neighborhood P</w:t>
      </w:r>
      <w:r w:rsidR="00584FB9" w:rsidRPr="0083564C">
        <w:rPr>
          <w:rFonts w:asciiTheme="minorHAnsi" w:hAnsiTheme="minorHAnsi" w:cstheme="minorHAnsi"/>
          <w:szCs w:val="24"/>
        </w:rPr>
        <w:t xml:space="preserve">artnerships, Washington, DC.  </w:t>
      </w:r>
      <w:r w:rsidRPr="0083564C">
        <w:rPr>
          <w:rFonts w:asciiTheme="minorHAnsi" w:hAnsiTheme="minorHAnsi" w:cstheme="minorHAnsi"/>
          <w:szCs w:val="24"/>
        </w:rPr>
        <w:t>November 2010.</w:t>
      </w:r>
    </w:p>
    <w:p w14:paraId="391EFE4F" w14:textId="77777777" w:rsidR="00BE6C5C"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 xml:space="preserve">“Community Assets Mapping: Building Capacity, Developing Networks, and Aligning Assets in </w:t>
      </w:r>
    </w:p>
    <w:p w14:paraId="750F000D" w14:textId="77777777" w:rsidR="00362081" w:rsidRPr="0083564C" w:rsidRDefault="00362081" w:rsidP="007A1187">
      <w:pPr>
        <w:widowControl w:val="0"/>
        <w:ind w:left="720"/>
        <w:rPr>
          <w:rFonts w:asciiTheme="minorHAnsi" w:hAnsiTheme="minorHAnsi" w:cstheme="minorHAnsi"/>
          <w:szCs w:val="24"/>
        </w:rPr>
      </w:pPr>
      <w:r w:rsidRPr="0083564C">
        <w:rPr>
          <w:rFonts w:asciiTheme="minorHAnsi" w:hAnsiTheme="minorHAnsi" w:cstheme="minorHAnsi"/>
          <w:szCs w:val="24"/>
        </w:rPr>
        <w:t>Communities.” Center for Faith-Based and Neighborhood Partnerships, U.S. Department of Health and Hu</w:t>
      </w:r>
      <w:r w:rsidR="00584FB9" w:rsidRPr="0083564C">
        <w:rPr>
          <w:rFonts w:asciiTheme="minorHAnsi" w:hAnsiTheme="minorHAnsi" w:cstheme="minorHAnsi"/>
          <w:szCs w:val="24"/>
        </w:rPr>
        <w:t xml:space="preserve">man Services Washington, DC.  </w:t>
      </w:r>
      <w:r w:rsidRPr="0083564C">
        <w:rPr>
          <w:rFonts w:asciiTheme="minorHAnsi" w:hAnsiTheme="minorHAnsi" w:cstheme="minorHAnsi"/>
          <w:szCs w:val="24"/>
        </w:rPr>
        <w:t>November 2010.</w:t>
      </w:r>
    </w:p>
    <w:p w14:paraId="5B81ED61" w14:textId="77777777" w:rsidR="00BE6C5C"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lastRenderedPageBreak/>
        <w:t xml:space="preserve">“Making the Invisible Visible: Community Health Assets Mapping and Community Level HIV </w:t>
      </w:r>
    </w:p>
    <w:p w14:paraId="227C896B" w14:textId="77777777" w:rsidR="00362081" w:rsidRPr="0083564C" w:rsidRDefault="00362081" w:rsidP="007A1187">
      <w:pPr>
        <w:widowControl w:val="0"/>
        <w:ind w:left="720"/>
        <w:rPr>
          <w:rFonts w:asciiTheme="minorHAnsi" w:hAnsiTheme="minorHAnsi" w:cstheme="minorHAnsi"/>
          <w:szCs w:val="24"/>
        </w:rPr>
      </w:pPr>
      <w:r w:rsidRPr="0083564C">
        <w:rPr>
          <w:rFonts w:asciiTheme="minorHAnsi" w:hAnsiTheme="minorHAnsi" w:cstheme="minorHAnsi"/>
          <w:szCs w:val="24"/>
        </w:rPr>
        <w:t>Prevention in Nairobi, Kenya.”  Lecture given at the conference Community, Participation, Development: Toward Improved Practic</w:t>
      </w:r>
      <w:r w:rsidR="00C1563A" w:rsidRPr="0083564C">
        <w:rPr>
          <w:rFonts w:asciiTheme="minorHAnsi" w:hAnsiTheme="minorHAnsi" w:cstheme="minorHAnsi"/>
          <w:szCs w:val="24"/>
        </w:rPr>
        <w:t>e</w:t>
      </w:r>
      <w:r w:rsidR="00584FB9" w:rsidRPr="0083564C">
        <w:rPr>
          <w:rFonts w:asciiTheme="minorHAnsi" w:hAnsiTheme="minorHAnsi" w:cstheme="minorHAnsi"/>
          <w:szCs w:val="24"/>
        </w:rPr>
        <w:t xml:space="preserve">. Atlanta, GA. </w:t>
      </w:r>
      <w:r w:rsidRPr="0083564C">
        <w:rPr>
          <w:rFonts w:asciiTheme="minorHAnsi" w:hAnsiTheme="minorHAnsi" w:cstheme="minorHAnsi"/>
          <w:szCs w:val="24"/>
        </w:rPr>
        <w:t>October 2010.</w:t>
      </w:r>
    </w:p>
    <w:p w14:paraId="1EB085EB" w14:textId="77777777" w:rsidR="00BE6C5C"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 xml:space="preserve">“Pastoral Counseling with LGBT Clients: The Problems with Old Paradigms and Imagining New Ones.” </w:t>
      </w:r>
    </w:p>
    <w:p w14:paraId="750E5D1D" w14:textId="77777777" w:rsidR="00362081" w:rsidRPr="0083564C" w:rsidRDefault="00362081" w:rsidP="007A1187">
      <w:pPr>
        <w:widowControl w:val="0"/>
        <w:ind w:firstLine="720"/>
        <w:rPr>
          <w:rFonts w:asciiTheme="minorHAnsi" w:hAnsiTheme="minorHAnsi" w:cstheme="minorHAnsi"/>
          <w:szCs w:val="24"/>
        </w:rPr>
      </w:pPr>
      <w:r w:rsidRPr="0083564C">
        <w:rPr>
          <w:rFonts w:asciiTheme="minorHAnsi" w:hAnsiTheme="minorHAnsi" w:cstheme="minorHAnsi"/>
          <w:szCs w:val="24"/>
        </w:rPr>
        <w:t>Care and Counseling Cen</w:t>
      </w:r>
      <w:r w:rsidR="00584FB9" w:rsidRPr="0083564C">
        <w:rPr>
          <w:rFonts w:asciiTheme="minorHAnsi" w:hAnsiTheme="minorHAnsi" w:cstheme="minorHAnsi"/>
          <w:szCs w:val="24"/>
        </w:rPr>
        <w:t xml:space="preserve">ter of Georgia, Atlanta, GA. </w:t>
      </w:r>
      <w:r w:rsidRPr="0083564C">
        <w:rPr>
          <w:rFonts w:asciiTheme="minorHAnsi" w:hAnsiTheme="minorHAnsi" w:cstheme="minorHAnsi"/>
          <w:szCs w:val="24"/>
        </w:rPr>
        <w:t>August 2010.</w:t>
      </w:r>
    </w:p>
    <w:p w14:paraId="43170C15" w14:textId="77777777" w:rsidR="00BE6C5C" w:rsidRPr="0083564C" w:rsidRDefault="00362081" w:rsidP="007A1187">
      <w:pPr>
        <w:rPr>
          <w:rFonts w:asciiTheme="minorHAnsi" w:hAnsiTheme="minorHAnsi" w:cstheme="minorHAnsi"/>
          <w:szCs w:val="24"/>
        </w:rPr>
      </w:pPr>
      <w:r w:rsidRPr="0083564C">
        <w:rPr>
          <w:rFonts w:asciiTheme="minorHAnsi" w:hAnsiTheme="minorHAnsi" w:cstheme="minorHAnsi"/>
          <w:szCs w:val="24"/>
        </w:rPr>
        <w:t xml:space="preserve">“Cultivating a Critical Attitude in Pastoral Theology: A Response to David Hogue.” Annual Meeting of </w:t>
      </w:r>
    </w:p>
    <w:p w14:paraId="663766DB" w14:textId="77777777" w:rsidR="00362081" w:rsidRPr="0083564C" w:rsidRDefault="00362081" w:rsidP="007A1187">
      <w:pPr>
        <w:ind w:firstLine="720"/>
        <w:rPr>
          <w:rFonts w:asciiTheme="minorHAnsi" w:hAnsiTheme="minorHAnsi" w:cstheme="minorHAnsi"/>
          <w:szCs w:val="24"/>
        </w:rPr>
      </w:pPr>
      <w:r w:rsidRPr="0083564C">
        <w:rPr>
          <w:rFonts w:asciiTheme="minorHAnsi" w:hAnsiTheme="minorHAnsi" w:cstheme="minorHAnsi"/>
          <w:szCs w:val="24"/>
        </w:rPr>
        <w:t>the Society for Pastoral</w:t>
      </w:r>
      <w:r w:rsidR="00584FB9" w:rsidRPr="0083564C">
        <w:rPr>
          <w:rFonts w:asciiTheme="minorHAnsi" w:hAnsiTheme="minorHAnsi" w:cstheme="minorHAnsi"/>
          <w:szCs w:val="24"/>
        </w:rPr>
        <w:t xml:space="preserve"> Theology, Chicago, IL. June</w:t>
      </w:r>
      <w:r w:rsidRPr="0083564C">
        <w:rPr>
          <w:rFonts w:asciiTheme="minorHAnsi" w:hAnsiTheme="minorHAnsi" w:cstheme="minorHAnsi"/>
          <w:szCs w:val="24"/>
        </w:rPr>
        <w:t xml:space="preserve"> 2010</w:t>
      </w:r>
      <w:r w:rsidR="00BE6C5C" w:rsidRPr="0083564C">
        <w:rPr>
          <w:rFonts w:asciiTheme="minorHAnsi" w:hAnsiTheme="minorHAnsi" w:cstheme="minorHAnsi"/>
          <w:szCs w:val="24"/>
        </w:rPr>
        <w:t>.</w:t>
      </w:r>
    </w:p>
    <w:p w14:paraId="7671C89B" w14:textId="77777777" w:rsidR="00BE6C5C"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 xml:space="preserve">“More Than Points on a Map: GIS and Health Assets Mapping in the Informal Settlements of Nairobi.” </w:t>
      </w:r>
    </w:p>
    <w:p w14:paraId="0629D57A" w14:textId="77777777" w:rsidR="00362081" w:rsidRPr="0083564C" w:rsidRDefault="00362081" w:rsidP="007A1187">
      <w:pPr>
        <w:widowControl w:val="0"/>
        <w:ind w:left="720"/>
        <w:rPr>
          <w:rFonts w:asciiTheme="minorHAnsi" w:hAnsiTheme="minorHAnsi" w:cstheme="minorHAnsi"/>
          <w:szCs w:val="24"/>
        </w:rPr>
      </w:pPr>
      <w:r w:rsidRPr="0083564C">
        <w:rPr>
          <w:rFonts w:asciiTheme="minorHAnsi" w:hAnsiTheme="minorHAnsi" w:cstheme="minorHAnsi"/>
          <w:szCs w:val="24"/>
        </w:rPr>
        <w:t>Faculty Research Seminar, Hubert Department of Global Health, Rollins School of Public Health, Em</w:t>
      </w:r>
      <w:r w:rsidR="00584FB9" w:rsidRPr="0083564C">
        <w:rPr>
          <w:rFonts w:asciiTheme="minorHAnsi" w:hAnsiTheme="minorHAnsi" w:cstheme="minorHAnsi"/>
          <w:szCs w:val="24"/>
        </w:rPr>
        <w:t xml:space="preserve">ory University, Atlanta, GA. </w:t>
      </w:r>
      <w:r w:rsidRPr="0083564C">
        <w:rPr>
          <w:rFonts w:asciiTheme="minorHAnsi" w:hAnsiTheme="minorHAnsi" w:cstheme="minorHAnsi"/>
          <w:szCs w:val="24"/>
        </w:rPr>
        <w:t>April 2010</w:t>
      </w:r>
      <w:r w:rsidR="00BE6C5C" w:rsidRPr="0083564C">
        <w:rPr>
          <w:rFonts w:asciiTheme="minorHAnsi" w:hAnsiTheme="minorHAnsi" w:cstheme="minorHAnsi"/>
          <w:szCs w:val="24"/>
        </w:rPr>
        <w:t>.</w:t>
      </w:r>
    </w:p>
    <w:p w14:paraId="0DEF63D8" w14:textId="77777777" w:rsidR="00BE6C5C"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 xml:space="preserve">Invited Faculty Presenter, Faculty Response Forum IX: Mind, Body, Humanities, Fox Center for </w:t>
      </w:r>
    </w:p>
    <w:p w14:paraId="33D603A0" w14:textId="77777777" w:rsidR="00362081" w:rsidRPr="0083564C" w:rsidRDefault="00362081" w:rsidP="007A1187">
      <w:pPr>
        <w:widowControl w:val="0"/>
        <w:ind w:firstLine="720"/>
        <w:rPr>
          <w:rFonts w:asciiTheme="minorHAnsi" w:hAnsiTheme="minorHAnsi" w:cstheme="minorHAnsi"/>
          <w:szCs w:val="24"/>
        </w:rPr>
      </w:pPr>
      <w:r w:rsidRPr="0083564C">
        <w:rPr>
          <w:rFonts w:asciiTheme="minorHAnsi" w:hAnsiTheme="minorHAnsi" w:cstheme="minorHAnsi"/>
          <w:szCs w:val="24"/>
        </w:rPr>
        <w:t>Huma</w:t>
      </w:r>
      <w:r w:rsidR="00584FB9" w:rsidRPr="0083564C">
        <w:rPr>
          <w:rFonts w:asciiTheme="minorHAnsi" w:hAnsiTheme="minorHAnsi" w:cstheme="minorHAnsi"/>
          <w:szCs w:val="24"/>
        </w:rPr>
        <w:t xml:space="preserve">nistic Inquiry, Atlanta, GA. </w:t>
      </w:r>
      <w:r w:rsidRPr="0083564C">
        <w:rPr>
          <w:rFonts w:asciiTheme="minorHAnsi" w:hAnsiTheme="minorHAnsi" w:cstheme="minorHAnsi"/>
          <w:szCs w:val="24"/>
        </w:rPr>
        <w:t>January 2010.</w:t>
      </w:r>
    </w:p>
    <w:p w14:paraId="3455E6C5" w14:textId="77777777" w:rsidR="00BE6C5C" w:rsidRPr="0083564C" w:rsidRDefault="00362081"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 xml:space="preserve">“What to Do When You’re Tired of the Same Old Story: Narrative Therapy and HIV Clinical Care.” </w:t>
      </w:r>
    </w:p>
    <w:p w14:paraId="5E82DEA5" w14:textId="77777777" w:rsidR="00362081" w:rsidRPr="0083564C" w:rsidRDefault="00362081" w:rsidP="007A1187">
      <w:pPr>
        <w:widowControl w:val="0"/>
        <w:tabs>
          <w:tab w:val="left" w:pos="720"/>
        </w:tabs>
        <w:ind w:left="720"/>
        <w:rPr>
          <w:rFonts w:asciiTheme="minorHAnsi" w:hAnsiTheme="minorHAnsi" w:cstheme="minorHAnsi"/>
          <w:szCs w:val="24"/>
        </w:rPr>
      </w:pPr>
      <w:r w:rsidRPr="0083564C">
        <w:rPr>
          <w:rFonts w:asciiTheme="minorHAnsi" w:hAnsiTheme="minorHAnsi" w:cstheme="minorHAnsi"/>
          <w:szCs w:val="24"/>
        </w:rPr>
        <w:t xml:space="preserve">Lecture given at the Faculty Development Conference of the Mountain Plains AIDS Education and Training Center and the Midwest AIDS Training and </w:t>
      </w:r>
      <w:r w:rsidR="00584FB9" w:rsidRPr="0083564C">
        <w:rPr>
          <w:rFonts w:asciiTheme="minorHAnsi" w:hAnsiTheme="minorHAnsi" w:cstheme="minorHAnsi"/>
          <w:szCs w:val="24"/>
        </w:rPr>
        <w:t xml:space="preserve">Education Center, Denver, CO. </w:t>
      </w:r>
      <w:r w:rsidRPr="0083564C">
        <w:rPr>
          <w:rFonts w:asciiTheme="minorHAnsi" w:hAnsiTheme="minorHAnsi" w:cstheme="minorHAnsi"/>
          <w:szCs w:val="24"/>
        </w:rPr>
        <w:t>August 2009.</w:t>
      </w:r>
    </w:p>
    <w:p w14:paraId="5DA439EE" w14:textId="77777777" w:rsidR="00BE6C5C" w:rsidRPr="0083564C" w:rsidRDefault="00362081" w:rsidP="007A1187">
      <w:pPr>
        <w:tabs>
          <w:tab w:val="left" w:pos="720"/>
        </w:tabs>
        <w:rPr>
          <w:rFonts w:asciiTheme="minorHAnsi" w:hAnsiTheme="minorHAnsi" w:cstheme="minorHAnsi"/>
          <w:szCs w:val="24"/>
        </w:rPr>
      </w:pPr>
      <w:r w:rsidRPr="0083564C">
        <w:rPr>
          <w:rFonts w:asciiTheme="minorHAnsi" w:hAnsiTheme="minorHAnsi" w:cstheme="minorHAnsi"/>
          <w:szCs w:val="24"/>
        </w:rPr>
        <w:t xml:space="preserve">“Mixed Messages: Religious Perspectives on Human Sexuality and Their Impact on Beliefs and </w:t>
      </w:r>
    </w:p>
    <w:p w14:paraId="004F3F13" w14:textId="77777777" w:rsidR="00362081" w:rsidRPr="0083564C" w:rsidRDefault="00362081" w:rsidP="007A1187">
      <w:pPr>
        <w:tabs>
          <w:tab w:val="left" w:pos="720"/>
        </w:tabs>
        <w:ind w:left="720"/>
        <w:rPr>
          <w:rFonts w:asciiTheme="minorHAnsi" w:hAnsiTheme="minorHAnsi" w:cstheme="minorHAnsi"/>
          <w:szCs w:val="24"/>
        </w:rPr>
      </w:pPr>
      <w:r w:rsidRPr="0083564C">
        <w:rPr>
          <w:rFonts w:asciiTheme="minorHAnsi" w:hAnsiTheme="minorHAnsi" w:cstheme="minorHAnsi"/>
          <w:szCs w:val="24"/>
        </w:rPr>
        <w:t>Practices.” Paper given at the conference When Religion and Health Align: Mobilizing Religious Health Assets for T</w:t>
      </w:r>
      <w:r w:rsidR="00584FB9" w:rsidRPr="0083564C">
        <w:rPr>
          <w:rFonts w:asciiTheme="minorHAnsi" w:hAnsiTheme="minorHAnsi" w:cstheme="minorHAnsi"/>
          <w:szCs w:val="24"/>
        </w:rPr>
        <w:t xml:space="preserve">ransformation, Cape Town, SA. </w:t>
      </w:r>
      <w:r w:rsidRPr="0083564C">
        <w:rPr>
          <w:rFonts w:asciiTheme="minorHAnsi" w:hAnsiTheme="minorHAnsi" w:cstheme="minorHAnsi"/>
          <w:szCs w:val="24"/>
        </w:rPr>
        <w:t>July 2009.</w:t>
      </w:r>
    </w:p>
    <w:p w14:paraId="7B3366AF" w14:textId="77777777" w:rsidR="00B25AF7" w:rsidRPr="0083564C" w:rsidRDefault="00362081"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 xml:space="preserve">“The Function(s) of Religion in Adolescent Sexual Health and Practice.” Religion and Health Research </w:t>
      </w:r>
    </w:p>
    <w:p w14:paraId="7DF73CE9" w14:textId="77777777" w:rsidR="00362081" w:rsidRPr="0083564C" w:rsidRDefault="00B25AF7"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ab/>
      </w:r>
      <w:r w:rsidR="00362081" w:rsidRPr="0083564C">
        <w:rPr>
          <w:rFonts w:asciiTheme="minorHAnsi" w:hAnsiTheme="minorHAnsi" w:cstheme="minorHAnsi"/>
          <w:szCs w:val="24"/>
        </w:rPr>
        <w:t>Symposium, Em</w:t>
      </w:r>
      <w:r w:rsidR="00584FB9" w:rsidRPr="0083564C">
        <w:rPr>
          <w:rFonts w:asciiTheme="minorHAnsi" w:hAnsiTheme="minorHAnsi" w:cstheme="minorHAnsi"/>
          <w:szCs w:val="24"/>
        </w:rPr>
        <w:t xml:space="preserve">ory University. Atlanta, GA, </w:t>
      </w:r>
      <w:r w:rsidR="00362081" w:rsidRPr="0083564C">
        <w:rPr>
          <w:rFonts w:asciiTheme="minorHAnsi" w:hAnsiTheme="minorHAnsi" w:cstheme="minorHAnsi"/>
          <w:szCs w:val="24"/>
        </w:rPr>
        <w:t>April 2009.</w:t>
      </w:r>
    </w:p>
    <w:p w14:paraId="10E8B01B" w14:textId="77777777" w:rsidR="00B25AF7" w:rsidRPr="0083564C" w:rsidRDefault="00362081" w:rsidP="007A1187">
      <w:pPr>
        <w:tabs>
          <w:tab w:val="left" w:pos="720"/>
        </w:tabs>
        <w:rPr>
          <w:rFonts w:asciiTheme="minorHAnsi" w:hAnsiTheme="minorHAnsi" w:cstheme="minorHAnsi"/>
          <w:szCs w:val="24"/>
        </w:rPr>
      </w:pPr>
      <w:r w:rsidRPr="0083564C">
        <w:rPr>
          <w:rFonts w:asciiTheme="minorHAnsi" w:hAnsiTheme="minorHAnsi" w:cstheme="minorHAnsi"/>
          <w:szCs w:val="24"/>
        </w:rPr>
        <w:t xml:space="preserve">“Beyond Disciplinary Boundaries: Standing in the Crossroads of Religion and Health.” Lecture given at </w:t>
      </w:r>
    </w:p>
    <w:p w14:paraId="49B8C038" w14:textId="77777777" w:rsidR="00362081" w:rsidRPr="0083564C" w:rsidRDefault="00362081" w:rsidP="007A1187">
      <w:pPr>
        <w:tabs>
          <w:tab w:val="left" w:pos="720"/>
        </w:tabs>
        <w:ind w:left="720"/>
        <w:rPr>
          <w:rFonts w:asciiTheme="minorHAnsi" w:hAnsiTheme="minorHAnsi" w:cstheme="minorHAnsi"/>
          <w:szCs w:val="24"/>
        </w:rPr>
      </w:pPr>
      <w:r w:rsidRPr="0083564C">
        <w:rPr>
          <w:rFonts w:asciiTheme="minorHAnsi" w:hAnsiTheme="minorHAnsi" w:cstheme="minorHAnsi"/>
          <w:szCs w:val="24"/>
        </w:rPr>
        <w:t>the Spiritual Care Collaborative 2009 Summit-- Health and Hope:  The Hard Reality of Living Intentionally in a Village of C</w:t>
      </w:r>
      <w:r w:rsidR="00584FB9" w:rsidRPr="0083564C">
        <w:rPr>
          <w:rFonts w:asciiTheme="minorHAnsi" w:hAnsiTheme="minorHAnsi" w:cstheme="minorHAnsi"/>
          <w:szCs w:val="24"/>
        </w:rPr>
        <w:t xml:space="preserve">are, Orlando, FL, 30 January. </w:t>
      </w:r>
      <w:r w:rsidRPr="0083564C">
        <w:rPr>
          <w:rFonts w:asciiTheme="minorHAnsi" w:hAnsiTheme="minorHAnsi" w:cstheme="minorHAnsi"/>
          <w:szCs w:val="24"/>
        </w:rPr>
        <w:t>February 2009.</w:t>
      </w:r>
    </w:p>
    <w:p w14:paraId="4FB2F7F7" w14:textId="77777777" w:rsidR="00B25AF7" w:rsidRPr="0083564C" w:rsidRDefault="00362081" w:rsidP="007A1187">
      <w:pPr>
        <w:tabs>
          <w:tab w:val="left" w:pos="720"/>
        </w:tabs>
        <w:rPr>
          <w:rFonts w:asciiTheme="minorHAnsi" w:hAnsiTheme="minorHAnsi" w:cstheme="minorHAnsi"/>
          <w:szCs w:val="24"/>
        </w:rPr>
      </w:pPr>
      <w:r w:rsidRPr="0083564C">
        <w:rPr>
          <w:rFonts w:asciiTheme="minorHAnsi" w:hAnsiTheme="minorHAnsi" w:cstheme="minorHAnsi"/>
          <w:szCs w:val="24"/>
        </w:rPr>
        <w:t xml:space="preserve">“Pastoral Care with Gay, Lesbian, Bisexual, and Transgender People” and “What’s Wrong With Ex-Gay </w:t>
      </w:r>
    </w:p>
    <w:p w14:paraId="1FDF8D7B" w14:textId="77777777" w:rsidR="00362081" w:rsidRPr="0083564C" w:rsidRDefault="00362081" w:rsidP="007A1187">
      <w:pPr>
        <w:tabs>
          <w:tab w:val="left" w:pos="720"/>
        </w:tabs>
        <w:ind w:left="720"/>
        <w:rPr>
          <w:rFonts w:asciiTheme="minorHAnsi" w:hAnsiTheme="minorHAnsi" w:cstheme="minorHAnsi"/>
          <w:szCs w:val="24"/>
        </w:rPr>
      </w:pPr>
      <w:r w:rsidRPr="0083564C">
        <w:rPr>
          <w:rFonts w:asciiTheme="minorHAnsi" w:hAnsiTheme="minorHAnsi" w:cstheme="minorHAnsi"/>
          <w:szCs w:val="24"/>
        </w:rPr>
        <w:t>Ministries?” Lecture given at the Our Family Matters Conference, Vanderbilt University</w:t>
      </w:r>
      <w:r w:rsidR="00584FB9" w:rsidRPr="0083564C">
        <w:rPr>
          <w:rFonts w:asciiTheme="minorHAnsi" w:hAnsiTheme="minorHAnsi" w:cstheme="minorHAnsi"/>
          <w:szCs w:val="24"/>
        </w:rPr>
        <w:t xml:space="preserve"> Divinity School, Nashville. </w:t>
      </w:r>
      <w:r w:rsidRPr="0083564C">
        <w:rPr>
          <w:rFonts w:asciiTheme="minorHAnsi" w:hAnsiTheme="minorHAnsi" w:cstheme="minorHAnsi"/>
          <w:szCs w:val="24"/>
        </w:rPr>
        <w:t>October 2008.</w:t>
      </w:r>
    </w:p>
    <w:p w14:paraId="5E437DD9" w14:textId="77777777" w:rsidR="00B25AF7" w:rsidRPr="0083564C" w:rsidRDefault="00362081" w:rsidP="007A1187">
      <w:pPr>
        <w:tabs>
          <w:tab w:val="left" w:pos="720"/>
        </w:tabs>
        <w:rPr>
          <w:rFonts w:asciiTheme="minorHAnsi" w:hAnsiTheme="minorHAnsi" w:cstheme="minorHAnsi"/>
          <w:szCs w:val="24"/>
        </w:rPr>
      </w:pPr>
      <w:r w:rsidRPr="0083564C">
        <w:rPr>
          <w:rFonts w:asciiTheme="minorHAnsi" w:hAnsiTheme="minorHAnsi" w:cstheme="minorHAnsi"/>
          <w:szCs w:val="24"/>
        </w:rPr>
        <w:t xml:space="preserve">Invited Participant, Better Words Workshop: Deepening Appreciation for Cross-Disciplinary Research in </w:t>
      </w:r>
    </w:p>
    <w:p w14:paraId="5E3FE9B0" w14:textId="77777777" w:rsidR="00362081" w:rsidRPr="0083564C" w:rsidRDefault="00362081" w:rsidP="007A1187">
      <w:pPr>
        <w:tabs>
          <w:tab w:val="left" w:pos="720"/>
        </w:tabs>
        <w:ind w:left="720"/>
        <w:rPr>
          <w:rFonts w:asciiTheme="minorHAnsi" w:hAnsiTheme="minorHAnsi" w:cstheme="minorHAnsi"/>
          <w:szCs w:val="24"/>
        </w:rPr>
      </w:pPr>
      <w:r w:rsidRPr="0083564C">
        <w:rPr>
          <w:rFonts w:asciiTheme="minorHAnsi" w:hAnsiTheme="minorHAnsi" w:cstheme="minorHAnsi"/>
          <w:szCs w:val="24"/>
        </w:rPr>
        <w:t xml:space="preserve">Religion and Health.  University of </w:t>
      </w:r>
      <w:r w:rsidR="00B72CE9" w:rsidRPr="0083564C">
        <w:rPr>
          <w:rFonts w:asciiTheme="minorHAnsi" w:hAnsiTheme="minorHAnsi" w:cstheme="minorHAnsi"/>
          <w:szCs w:val="24"/>
        </w:rPr>
        <w:t>Witwatersrand</w:t>
      </w:r>
      <w:r w:rsidRPr="0083564C">
        <w:rPr>
          <w:rFonts w:asciiTheme="minorHAnsi" w:hAnsiTheme="minorHAnsi" w:cstheme="minorHAnsi"/>
          <w:szCs w:val="24"/>
        </w:rPr>
        <w:t xml:space="preserve"> and The University of Cape Town, Johannesburg and</w:t>
      </w:r>
      <w:r w:rsidR="00584FB9" w:rsidRPr="0083564C">
        <w:rPr>
          <w:rFonts w:asciiTheme="minorHAnsi" w:hAnsiTheme="minorHAnsi" w:cstheme="minorHAnsi"/>
          <w:szCs w:val="24"/>
        </w:rPr>
        <w:t xml:space="preserve"> Cape Town, South Africa. </w:t>
      </w:r>
      <w:r w:rsidRPr="0083564C">
        <w:rPr>
          <w:rFonts w:asciiTheme="minorHAnsi" w:hAnsiTheme="minorHAnsi" w:cstheme="minorHAnsi"/>
          <w:szCs w:val="24"/>
        </w:rPr>
        <w:t>October 2008.</w:t>
      </w:r>
    </w:p>
    <w:p w14:paraId="54F4E871" w14:textId="77777777" w:rsidR="00B25AF7" w:rsidRPr="0083564C" w:rsidRDefault="00362081" w:rsidP="007A1187">
      <w:pPr>
        <w:tabs>
          <w:tab w:val="left" w:pos="720"/>
        </w:tabs>
        <w:rPr>
          <w:rFonts w:asciiTheme="minorHAnsi" w:hAnsiTheme="minorHAnsi" w:cstheme="minorHAnsi"/>
          <w:szCs w:val="24"/>
        </w:rPr>
      </w:pPr>
      <w:r w:rsidRPr="0083564C">
        <w:rPr>
          <w:rFonts w:asciiTheme="minorHAnsi" w:hAnsiTheme="minorHAnsi" w:cstheme="minorHAnsi"/>
          <w:szCs w:val="24"/>
        </w:rPr>
        <w:t xml:space="preserve">“Beyond the Magic Bullet: Behavioral Interventions for Addressing Infectious Diseases.” Lecture given </w:t>
      </w:r>
    </w:p>
    <w:p w14:paraId="52861948" w14:textId="77777777" w:rsidR="00362081" w:rsidRPr="0083564C" w:rsidRDefault="00362081" w:rsidP="007A1187">
      <w:pPr>
        <w:tabs>
          <w:tab w:val="left" w:pos="720"/>
        </w:tabs>
        <w:ind w:left="720"/>
        <w:rPr>
          <w:rFonts w:asciiTheme="minorHAnsi" w:hAnsiTheme="minorHAnsi" w:cstheme="minorHAnsi"/>
          <w:szCs w:val="24"/>
        </w:rPr>
      </w:pPr>
      <w:r w:rsidRPr="0083564C">
        <w:rPr>
          <w:rFonts w:asciiTheme="minorHAnsi" w:hAnsiTheme="minorHAnsi" w:cstheme="minorHAnsi"/>
          <w:szCs w:val="24"/>
        </w:rPr>
        <w:t>at the conference Holistic Health: The Challenges of Health Security in the 21st Century, sponsored by the Zambian Ministry of</w:t>
      </w:r>
      <w:r w:rsidR="00584FB9" w:rsidRPr="0083564C">
        <w:rPr>
          <w:rFonts w:asciiTheme="minorHAnsi" w:hAnsiTheme="minorHAnsi" w:cstheme="minorHAnsi"/>
          <w:szCs w:val="24"/>
        </w:rPr>
        <w:t xml:space="preserve"> Health, Livingstone, Zambia. </w:t>
      </w:r>
      <w:r w:rsidRPr="0083564C">
        <w:rPr>
          <w:rFonts w:asciiTheme="minorHAnsi" w:hAnsiTheme="minorHAnsi" w:cstheme="minorHAnsi"/>
          <w:szCs w:val="24"/>
        </w:rPr>
        <w:t>July 2008.</w:t>
      </w:r>
    </w:p>
    <w:p w14:paraId="7D84BE03" w14:textId="77777777" w:rsidR="00B25AF7" w:rsidRPr="0083564C" w:rsidRDefault="00362081" w:rsidP="007A1187">
      <w:pPr>
        <w:tabs>
          <w:tab w:val="left" w:pos="720"/>
        </w:tabs>
        <w:rPr>
          <w:rFonts w:asciiTheme="minorHAnsi" w:hAnsiTheme="minorHAnsi" w:cstheme="minorHAnsi"/>
          <w:szCs w:val="24"/>
        </w:rPr>
      </w:pPr>
      <w:r w:rsidRPr="0083564C">
        <w:rPr>
          <w:rFonts w:asciiTheme="minorHAnsi" w:hAnsiTheme="minorHAnsi" w:cstheme="minorHAnsi"/>
          <w:szCs w:val="24"/>
        </w:rPr>
        <w:t>“Listening to Africa: Reimagining Pastoral Theology a</w:t>
      </w:r>
      <w:r w:rsidR="00C1563A" w:rsidRPr="0083564C">
        <w:rPr>
          <w:rFonts w:asciiTheme="minorHAnsi" w:hAnsiTheme="minorHAnsi" w:cstheme="minorHAnsi"/>
          <w:szCs w:val="24"/>
        </w:rPr>
        <w:t>nd Care in the Age of HIV/AIDS.</w:t>
      </w:r>
      <w:r w:rsidRPr="0083564C">
        <w:rPr>
          <w:rFonts w:asciiTheme="minorHAnsi" w:hAnsiTheme="minorHAnsi" w:cstheme="minorHAnsi"/>
          <w:szCs w:val="24"/>
        </w:rPr>
        <w:t xml:space="preserve">” Paper given at </w:t>
      </w:r>
    </w:p>
    <w:p w14:paraId="687A77A4" w14:textId="77777777" w:rsidR="00362081" w:rsidRPr="0083564C" w:rsidRDefault="00B25AF7" w:rsidP="007A1187">
      <w:pPr>
        <w:tabs>
          <w:tab w:val="left" w:pos="720"/>
        </w:tabs>
        <w:rPr>
          <w:rFonts w:asciiTheme="minorHAnsi" w:hAnsiTheme="minorHAnsi" w:cstheme="minorHAnsi"/>
          <w:szCs w:val="24"/>
        </w:rPr>
      </w:pPr>
      <w:r w:rsidRPr="0083564C">
        <w:rPr>
          <w:rFonts w:asciiTheme="minorHAnsi" w:hAnsiTheme="minorHAnsi" w:cstheme="minorHAnsi"/>
          <w:szCs w:val="24"/>
        </w:rPr>
        <w:tab/>
      </w:r>
      <w:r w:rsidR="00362081" w:rsidRPr="0083564C">
        <w:rPr>
          <w:rFonts w:asciiTheme="minorHAnsi" w:hAnsiTheme="minorHAnsi" w:cstheme="minorHAnsi"/>
          <w:szCs w:val="24"/>
        </w:rPr>
        <w:t>the Annual Study Meeting of the Society for Pastora</w:t>
      </w:r>
      <w:r w:rsidR="00584FB9" w:rsidRPr="0083564C">
        <w:rPr>
          <w:rFonts w:asciiTheme="minorHAnsi" w:hAnsiTheme="minorHAnsi" w:cstheme="minorHAnsi"/>
          <w:szCs w:val="24"/>
        </w:rPr>
        <w:t xml:space="preserve">l Theology, Los Angeles, CA. </w:t>
      </w:r>
      <w:r w:rsidR="00362081" w:rsidRPr="0083564C">
        <w:rPr>
          <w:rFonts w:asciiTheme="minorHAnsi" w:hAnsiTheme="minorHAnsi" w:cstheme="minorHAnsi"/>
          <w:szCs w:val="24"/>
        </w:rPr>
        <w:t>June 2008.</w:t>
      </w:r>
    </w:p>
    <w:p w14:paraId="3D4CC6D7" w14:textId="77777777" w:rsidR="00387DD1" w:rsidRPr="0083564C" w:rsidRDefault="00362081"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 xml:space="preserve">“Pastoral Theology and the AIDS Pandemic.” Paper given at the Emory Faculty Seminars in Religion </w:t>
      </w:r>
    </w:p>
    <w:p w14:paraId="4574EE09" w14:textId="77777777" w:rsidR="00362081" w:rsidRPr="0083564C" w:rsidRDefault="00387DD1"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ab/>
      </w:r>
      <w:r w:rsidR="00362081" w:rsidRPr="0083564C">
        <w:rPr>
          <w:rFonts w:asciiTheme="minorHAnsi" w:hAnsiTheme="minorHAnsi" w:cstheme="minorHAnsi"/>
          <w:szCs w:val="24"/>
        </w:rPr>
        <w:t>and Health, E</w:t>
      </w:r>
      <w:r w:rsidR="00584FB9" w:rsidRPr="0083564C">
        <w:rPr>
          <w:rFonts w:asciiTheme="minorHAnsi" w:hAnsiTheme="minorHAnsi" w:cstheme="minorHAnsi"/>
          <w:szCs w:val="24"/>
        </w:rPr>
        <w:t xml:space="preserve">mory University, Atlanta, GA. </w:t>
      </w:r>
      <w:r w:rsidR="00362081" w:rsidRPr="0083564C">
        <w:rPr>
          <w:rFonts w:asciiTheme="minorHAnsi" w:hAnsiTheme="minorHAnsi" w:cstheme="minorHAnsi"/>
          <w:szCs w:val="24"/>
        </w:rPr>
        <w:t>March 2008.</w:t>
      </w:r>
      <w:r w:rsidR="00B25AF7" w:rsidRPr="0083564C">
        <w:rPr>
          <w:rFonts w:asciiTheme="minorHAnsi" w:hAnsiTheme="minorHAnsi" w:cstheme="minorHAnsi"/>
          <w:szCs w:val="24"/>
        </w:rPr>
        <w:tab/>
      </w:r>
    </w:p>
    <w:p w14:paraId="31DCB77F" w14:textId="77777777" w:rsidR="00B25AF7" w:rsidRPr="0083564C" w:rsidRDefault="00362081"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 xml:space="preserve">“When Exchanging Bodies Fluidly Gets Risky: HIV, Religion, and Public Health.” Lecture given at Maps </w:t>
      </w:r>
    </w:p>
    <w:p w14:paraId="7B785003" w14:textId="77777777" w:rsidR="00362081" w:rsidRPr="0083564C" w:rsidRDefault="00362081" w:rsidP="007A1187">
      <w:pPr>
        <w:widowControl w:val="0"/>
        <w:tabs>
          <w:tab w:val="left" w:pos="720"/>
        </w:tabs>
        <w:ind w:left="720"/>
        <w:rPr>
          <w:rFonts w:asciiTheme="minorHAnsi" w:hAnsiTheme="minorHAnsi" w:cstheme="minorHAnsi"/>
          <w:szCs w:val="24"/>
        </w:rPr>
      </w:pPr>
      <w:r w:rsidRPr="0083564C">
        <w:rPr>
          <w:rFonts w:asciiTheme="minorHAnsi" w:hAnsiTheme="minorHAnsi" w:cstheme="minorHAnsi"/>
          <w:szCs w:val="24"/>
        </w:rPr>
        <w:t>and Mazes: Critical Inquiry at the Intersections of Religion and Health, E</w:t>
      </w:r>
      <w:r w:rsidR="00584FB9" w:rsidRPr="0083564C">
        <w:rPr>
          <w:rFonts w:asciiTheme="minorHAnsi" w:hAnsiTheme="minorHAnsi" w:cstheme="minorHAnsi"/>
          <w:szCs w:val="24"/>
        </w:rPr>
        <w:t>mory University, Atlanta, GA.</w:t>
      </w:r>
      <w:r w:rsidRPr="0083564C">
        <w:rPr>
          <w:rFonts w:asciiTheme="minorHAnsi" w:hAnsiTheme="minorHAnsi" w:cstheme="minorHAnsi"/>
          <w:szCs w:val="24"/>
        </w:rPr>
        <w:t xml:space="preserve"> November 2007.</w:t>
      </w:r>
    </w:p>
    <w:p w14:paraId="51A26ADD" w14:textId="77777777" w:rsidR="00B25AF7" w:rsidRPr="0083564C" w:rsidRDefault="00C1563A"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“Different Subjects:</w:t>
      </w:r>
      <w:r w:rsidR="00362081" w:rsidRPr="0083564C">
        <w:rPr>
          <w:rFonts w:asciiTheme="minorHAnsi" w:hAnsiTheme="minorHAnsi" w:cstheme="minorHAnsi"/>
          <w:szCs w:val="24"/>
        </w:rPr>
        <w:t xml:space="preserve"> Postmodern Selves in Psychology and Religion.”  Paper, Annual Meeting of the </w:t>
      </w:r>
    </w:p>
    <w:p w14:paraId="5EEA9027" w14:textId="77777777" w:rsidR="00362081" w:rsidRPr="0083564C" w:rsidRDefault="00362081" w:rsidP="007A1187">
      <w:pPr>
        <w:widowControl w:val="0"/>
        <w:tabs>
          <w:tab w:val="left" w:pos="720"/>
        </w:tabs>
        <w:ind w:left="720"/>
        <w:rPr>
          <w:rFonts w:asciiTheme="minorHAnsi" w:hAnsiTheme="minorHAnsi" w:cstheme="minorHAnsi"/>
          <w:szCs w:val="24"/>
        </w:rPr>
      </w:pPr>
      <w:r w:rsidRPr="0083564C">
        <w:rPr>
          <w:rFonts w:asciiTheme="minorHAnsi" w:hAnsiTheme="minorHAnsi" w:cstheme="minorHAnsi"/>
          <w:szCs w:val="24"/>
        </w:rPr>
        <w:t>American Academy of Religion, Person, Culture, and Rel</w:t>
      </w:r>
      <w:r w:rsidR="00584FB9" w:rsidRPr="0083564C">
        <w:rPr>
          <w:rFonts w:asciiTheme="minorHAnsi" w:hAnsiTheme="minorHAnsi" w:cstheme="minorHAnsi"/>
          <w:szCs w:val="24"/>
        </w:rPr>
        <w:t>igion Section, San Diego, CA.</w:t>
      </w:r>
      <w:r w:rsidRPr="0083564C">
        <w:rPr>
          <w:rFonts w:asciiTheme="minorHAnsi" w:hAnsiTheme="minorHAnsi" w:cstheme="minorHAnsi"/>
          <w:szCs w:val="24"/>
        </w:rPr>
        <w:t xml:space="preserve"> November 2007.</w:t>
      </w:r>
    </w:p>
    <w:p w14:paraId="67A90946" w14:textId="77777777" w:rsidR="00B25AF7" w:rsidRPr="0083564C" w:rsidRDefault="00362081"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 xml:space="preserve">“Resisting Theological Violence: The Pastoral Challenges of the HIV Pandemic.” Lecture Caring in a </w:t>
      </w:r>
    </w:p>
    <w:p w14:paraId="5AD5ABDA" w14:textId="77777777" w:rsidR="00362081" w:rsidRPr="0083564C" w:rsidRDefault="00B25AF7"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ab/>
      </w:r>
      <w:r w:rsidR="00362081" w:rsidRPr="0083564C">
        <w:rPr>
          <w:rFonts w:asciiTheme="minorHAnsi" w:hAnsiTheme="minorHAnsi" w:cstheme="minorHAnsi"/>
          <w:szCs w:val="24"/>
        </w:rPr>
        <w:t>Violent World, Candler Scho</w:t>
      </w:r>
      <w:r w:rsidR="00584FB9" w:rsidRPr="0083564C">
        <w:rPr>
          <w:rFonts w:asciiTheme="minorHAnsi" w:hAnsiTheme="minorHAnsi" w:cstheme="minorHAnsi"/>
          <w:szCs w:val="24"/>
        </w:rPr>
        <w:t xml:space="preserve">ol of Theology, Atlanta, GA. </w:t>
      </w:r>
      <w:r w:rsidR="00362081" w:rsidRPr="0083564C">
        <w:rPr>
          <w:rFonts w:asciiTheme="minorHAnsi" w:hAnsiTheme="minorHAnsi" w:cstheme="minorHAnsi"/>
          <w:szCs w:val="24"/>
        </w:rPr>
        <w:t>October 2007.</w:t>
      </w:r>
    </w:p>
    <w:p w14:paraId="522EB9D6" w14:textId="77777777" w:rsidR="00B25AF7" w:rsidRPr="0083564C" w:rsidRDefault="00362081"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lastRenderedPageBreak/>
        <w:t xml:space="preserve">“Behavior Change in Clinical Practice: The Role of Nurses.” Invited lecturer at the Nursing School, </w:t>
      </w:r>
    </w:p>
    <w:p w14:paraId="659C394E" w14:textId="77777777" w:rsidR="00362081" w:rsidRPr="0083564C" w:rsidRDefault="00B25AF7"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ab/>
      </w:r>
      <w:r w:rsidR="00362081" w:rsidRPr="0083564C">
        <w:rPr>
          <w:rFonts w:asciiTheme="minorHAnsi" w:hAnsiTheme="minorHAnsi" w:cstheme="minorHAnsi"/>
          <w:szCs w:val="24"/>
        </w:rPr>
        <w:t>Livingstone H</w:t>
      </w:r>
      <w:r w:rsidR="00584FB9" w:rsidRPr="0083564C">
        <w:rPr>
          <w:rFonts w:asciiTheme="minorHAnsi" w:hAnsiTheme="minorHAnsi" w:cstheme="minorHAnsi"/>
          <w:szCs w:val="24"/>
        </w:rPr>
        <w:t xml:space="preserve">ospital, Livingstone, Zambia. </w:t>
      </w:r>
      <w:r w:rsidR="00362081" w:rsidRPr="0083564C">
        <w:rPr>
          <w:rFonts w:asciiTheme="minorHAnsi" w:hAnsiTheme="minorHAnsi" w:cstheme="minorHAnsi"/>
          <w:szCs w:val="24"/>
        </w:rPr>
        <w:t>June 2007.</w:t>
      </w:r>
      <w:r w:rsidRPr="0083564C">
        <w:rPr>
          <w:rFonts w:asciiTheme="minorHAnsi" w:hAnsiTheme="minorHAnsi" w:cstheme="minorHAnsi"/>
          <w:szCs w:val="24"/>
        </w:rPr>
        <w:tab/>
      </w:r>
    </w:p>
    <w:p w14:paraId="354F5B20" w14:textId="77777777" w:rsidR="00B25AF7" w:rsidRPr="0083564C" w:rsidRDefault="00362081"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 xml:space="preserve">“New Medications to Fight HIV Progression.” Clinical lecture presented in medical grand rounds, </w:t>
      </w:r>
    </w:p>
    <w:p w14:paraId="4067A2C8" w14:textId="77777777" w:rsidR="00362081" w:rsidRPr="0083564C" w:rsidRDefault="00B25AF7"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ab/>
      </w:r>
      <w:r w:rsidR="00362081" w:rsidRPr="0083564C">
        <w:rPr>
          <w:rFonts w:asciiTheme="minorHAnsi" w:hAnsiTheme="minorHAnsi" w:cstheme="minorHAnsi"/>
          <w:szCs w:val="24"/>
        </w:rPr>
        <w:t>Livingstone H</w:t>
      </w:r>
      <w:r w:rsidR="00584FB9" w:rsidRPr="0083564C">
        <w:rPr>
          <w:rFonts w:asciiTheme="minorHAnsi" w:hAnsiTheme="minorHAnsi" w:cstheme="minorHAnsi"/>
          <w:szCs w:val="24"/>
        </w:rPr>
        <w:t xml:space="preserve">ospital, Livingstone, Zambia. </w:t>
      </w:r>
      <w:r w:rsidR="00362081" w:rsidRPr="0083564C">
        <w:rPr>
          <w:rFonts w:asciiTheme="minorHAnsi" w:hAnsiTheme="minorHAnsi" w:cstheme="minorHAnsi"/>
          <w:szCs w:val="24"/>
        </w:rPr>
        <w:t>June 2007.</w:t>
      </w:r>
    </w:p>
    <w:p w14:paraId="62DCA96C" w14:textId="77777777" w:rsidR="00B25AF7" w:rsidRPr="0083564C" w:rsidRDefault="00362081"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 xml:space="preserve">“Different Silences: Christian Theology, the AIDS Pandemic and the (In)Ability to Speak.” Paper, </w:t>
      </w:r>
    </w:p>
    <w:p w14:paraId="465C7B1C" w14:textId="77777777" w:rsidR="00362081" w:rsidRPr="0083564C" w:rsidRDefault="00362081" w:rsidP="007A1187">
      <w:pPr>
        <w:widowControl w:val="0"/>
        <w:tabs>
          <w:tab w:val="left" w:pos="720"/>
        </w:tabs>
        <w:ind w:left="720"/>
        <w:rPr>
          <w:rFonts w:asciiTheme="minorHAnsi" w:hAnsiTheme="minorHAnsi" w:cstheme="minorHAnsi"/>
          <w:szCs w:val="24"/>
        </w:rPr>
      </w:pPr>
      <w:r w:rsidRPr="0083564C">
        <w:rPr>
          <w:rFonts w:asciiTheme="minorHAnsi" w:hAnsiTheme="minorHAnsi" w:cstheme="minorHAnsi"/>
          <w:szCs w:val="24"/>
        </w:rPr>
        <w:t>Annual Meeting of the American Academy of Religion, Systematic Theol</w:t>
      </w:r>
      <w:r w:rsidR="00584FB9" w:rsidRPr="0083564C">
        <w:rPr>
          <w:rFonts w:asciiTheme="minorHAnsi" w:hAnsiTheme="minorHAnsi" w:cstheme="minorHAnsi"/>
          <w:szCs w:val="24"/>
        </w:rPr>
        <w:t xml:space="preserve">ogy Section, Washington, DC. </w:t>
      </w:r>
      <w:r w:rsidRPr="0083564C">
        <w:rPr>
          <w:rFonts w:asciiTheme="minorHAnsi" w:hAnsiTheme="minorHAnsi" w:cstheme="minorHAnsi"/>
          <w:szCs w:val="24"/>
        </w:rPr>
        <w:t>November 2006.</w:t>
      </w:r>
    </w:p>
    <w:p w14:paraId="64EBCA12" w14:textId="77777777" w:rsidR="00B25AF7" w:rsidRPr="0083564C" w:rsidRDefault="00362081"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 xml:space="preserve">“Meeting People Where They Are: Faith Communities Working with Drug Users.” Lecture, Bridging </w:t>
      </w:r>
    </w:p>
    <w:p w14:paraId="44B3F9C4" w14:textId="77777777" w:rsidR="00362081" w:rsidRPr="0083564C" w:rsidRDefault="00B25AF7"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ab/>
      </w:r>
      <w:r w:rsidR="00362081" w:rsidRPr="0083564C">
        <w:rPr>
          <w:rFonts w:asciiTheme="minorHAnsi" w:hAnsiTheme="minorHAnsi" w:cstheme="minorHAnsi"/>
          <w:szCs w:val="24"/>
        </w:rPr>
        <w:t>Faith and Health: The Role of the Church, Em</w:t>
      </w:r>
      <w:r w:rsidR="00584FB9" w:rsidRPr="0083564C">
        <w:rPr>
          <w:rFonts w:asciiTheme="minorHAnsi" w:hAnsiTheme="minorHAnsi" w:cstheme="minorHAnsi"/>
          <w:szCs w:val="24"/>
        </w:rPr>
        <w:t xml:space="preserve">ory University, Atlanta, GA. </w:t>
      </w:r>
      <w:r w:rsidR="00362081" w:rsidRPr="0083564C">
        <w:rPr>
          <w:rFonts w:asciiTheme="minorHAnsi" w:hAnsiTheme="minorHAnsi" w:cstheme="minorHAnsi"/>
          <w:szCs w:val="24"/>
        </w:rPr>
        <w:t xml:space="preserve">October 2004. </w:t>
      </w:r>
    </w:p>
    <w:p w14:paraId="4781BD41" w14:textId="77777777" w:rsidR="00B25AF7" w:rsidRPr="0083564C" w:rsidRDefault="00362081"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 xml:space="preserve">“Moving Beyond Death: How Long-Term Survivors of HIV/AIDS Are Challenging Pastoral Theology </w:t>
      </w:r>
    </w:p>
    <w:p w14:paraId="5746336A" w14:textId="77777777" w:rsidR="00362081" w:rsidRPr="0083564C" w:rsidRDefault="00362081" w:rsidP="007A1187">
      <w:pPr>
        <w:widowControl w:val="0"/>
        <w:tabs>
          <w:tab w:val="left" w:pos="720"/>
        </w:tabs>
        <w:ind w:left="720"/>
        <w:rPr>
          <w:rFonts w:asciiTheme="minorHAnsi" w:hAnsiTheme="minorHAnsi" w:cstheme="minorHAnsi"/>
          <w:szCs w:val="24"/>
        </w:rPr>
      </w:pPr>
      <w:r w:rsidRPr="0083564C">
        <w:rPr>
          <w:rFonts w:asciiTheme="minorHAnsi" w:hAnsiTheme="minorHAnsi" w:cstheme="minorHAnsi"/>
          <w:szCs w:val="24"/>
        </w:rPr>
        <w:t>and Practice.” Lecture, Bridging Faith and Health: The Role of the Church, Em</w:t>
      </w:r>
      <w:r w:rsidR="00584FB9" w:rsidRPr="0083564C">
        <w:rPr>
          <w:rFonts w:asciiTheme="minorHAnsi" w:hAnsiTheme="minorHAnsi" w:cstheme="minorHAnsi"/>
          <w:szCs w:val="24"/>
        </w:rPr>
        <w:t xml:space="preserve">ory University, Atlanta, GA. </w:t>
      </w:r>
      <w:r w:rsidRPr="0083564C">
        <w:rPr>
          <w:rFonts w:asciiTheme="minorHAnsi" w:hAnsiTheme="minorHAnsi" w:cstheme="minorHAnsi"/>
          <w:szCs w:val="24"/>
        </w:rPr>
        <w:t>October 2004.</w:t>
      </w:r>
    </w:p>
    <w:p w14:paraId="3B2F4A51" w14:textId="77777777" w:rsidR="00387DD1" w:rsidRPr="0083564C" w:rsidRDefault="00362081" w:rsidP="00387DD1">
      <w:pPr>
        <w:widowControl w:val="0"/>
        <w:tabs>
          <w:tab w:val="left" w:pos="720"/>
        </w:tabs>
        <w:rPr>
          <w:rFonts w:asciiTheme="minorHAnsi" w:hAnsiTheme="minorHAnsi" w:cstheme="minorHAnsi"/>
          <w:szCs w:val="24"/>
        </w:rPr>
      </w:pPr>
      <w:r w:rsidRPr="0083564C">
        <w:rPr>
          <w:rFonts w:asciiTheme="minorHAnsi" w:hAnsiTheme="minorHAnsi" w:cstheme="minorHAnsi"/>
          <w:szCs w:val="24"/>
        </w:rPr>
        <w:t xml:space="preserve">“Why a Cross on a Flag is a Bad Idea: The Ongoing Debate Over the Georgia State Flag.” Paper, </w:t>
      </w:r>
    </w:p>
    <w:p w14:paraId="2042D2FB" w14:textId="77777777" w:rsidR="00362081" w:rsidRPr="0083564C" w:rsidRDefault="00362081" w:rsidP="00387DD1">
      <w:pPr>
        <w:widowControl w:val="0"/>
        <w:tabs>
          <w:tab w:val="left" w:pos="720"/>
        </w:tabs>
        <w:ind w:left="720"/>
        <w:rPr>
          <w:rFonts w:asciiTheme="minorHAnsi" w:hAnsiTheme="minorHAnsi" w:cstheme="minorHAnsi"/>
          <w:szCs w:val="24"/>
        </w:rPr>
      </w:pPr>
      <w:r w:rsidRPr="0083564C">
        <w:rPr>
          <w:rFonts w:asciiTheme="minorHAnsi" w:hAnsiTheme="minorHAnsi" w:cstheme="minorHAnsi"/>
          <w:szCs w:val="24"/>
        </w:rPr>
        <w:t>Annual Meeting of the American Academy of Religion, Religion and the Social Sc</w:t>
      </w:r>
      <w:r w:rsidR="00584FB9" w:rsidRPr="0083564C">
        <w:rPr>
          <w:rFonts w:asciiTheme="minorHAnsi" w:hAnsiTheme="minorHAnsi" w:cstheme="minorHAnsi"/>
          <w:szCs w:val="24"/>
        </w:rPr>
        <w:t xml:space="preserve">iences Section, Atlanta, GA. </w:t>
      </w:r>
      <w:r w:rsidRPr="0083564C">
        <w:rPr>
          <w:rFonts w:asciiTheme="minorHAnsi" w:hAnsiTheme="minorHAnsi" w:cstheme="minorHAnsi"/>
          <w:szCs w:val="24"/>
        </w:rPr>
        <w:t>November 2003.</w:t>
      </w:r>
    </w:p>
    <w:p w14:paraId="3EA49A96" w14:textId="77777777" w:rsidR="00B25AF7" w:rsidRPr="0083564C" w:rsidRDefault="00362081"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 xml:space="preserve">“Cultural Diversity or Domestication?”  Paper, given at the Annual Study Conference for the Society for </w:t>
      </w:r>
    </w:p>
    <w:p w14:paraId="4BCB3732" w14:textId="77777777" w:rsidR="00362081" w:rsidRPr="0083564C" w:rsidRDefault="00B25AF7"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ab/>
      </w:r>
      <w:r w:rsidR="00362081" w:rsidRPr="0083564C">
        <w:rPr>
          <w:rFonts w:asciiTheme="minorHAnsi" w:hAnsiTheme="minorHAnsi" w:cstheme="minorHAnsi"/>
          <w:szCs w:val="24"/>
        </w:rPr>
        <w:t>Pa</w:t>
      </w:r>
      <w:r w:rsidR="00584FB9" w:rsidRPr="0083564C">
        <w:rPr>
          <w:rFonts w:asciiTheme="minorHAnsi" w:hAnsiTheme="minorHAnsi" w:cstheme="minorHAnsi"/>
          <w:szCs w:val="24"/>
        </w:rPr>
        <w:t xml:space="preserve">storal Theology, Denver, CO. </w:t>
      </w:r>
      <w:r w:rsidR="00362081" w:rsidRPr="0083564C">
        <w:rPr>
          <w:rFonts w:asciiTheme="minorHAnsi" w:hAnsiTheme="minorHAnsi" w:cstheme="minorHAnsi"/>
          <w:szCs w:val="24"/>
        </w:rPr>
        <w:t>June 2002.</w:t>
      </w:r>
    </w:p>
    <w:p w14:paraId="4E1156AD" w14:textId="77777777" w:rsidR="00CC6690" w:rsidRPr="0083564C" w:rsidRDefault="00CC6690"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 xml:space="preserve">“Oedipus Wrecks: Psychology and Theology in Ex-Gay Ministries.” Gay Men’s Issues in Religion </w:t>
      </w:r>
    </w:p>
    <w:p w14:paraId="0A36F8B4" w14:textId="77777777" w:rsidR="00CC6690" w:rsidRPr="0083564C" w:rsidRDefault="00CC6690"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ab/>
        <w:t>Group. Annual Meeting of the American Academy of Religion, Denver, CO. November 2001.</w:t>
      </w:r>
    </w:p>
    <w:p w14:paraId="79EFBA4C" w14:textId="77777777" w:rsidR="00B25AF7" w:rsidRPr="0083564C" w:rsidRDefault="00CC6690" w:rsidP="007A1187">
      <w:pPr>
        <w:widowControl w:val="0"/>
        <w:tabs>
          <w:tab w:val="left" w:pos="720"/>
        </w:tabs>
        <w:rPr>
          <w:rFonts w:asciiTheme="minorHAnsi" w:hAnsiTheme="minorHAnsi" w:cstheme="minorHAnsi"/>
          <w:szCs w:val="24"/>
        </w:rPr>
      </w:pPr>
      <w:r w:rsidRPr="0083564C">
        <w:rPr>
          <w:rFonts w:asciiTheme="minorHAnsi" w:hAnsiTheme="minorHAnsi" w:cstheme="minorHAnsi"/>
          <w:szCs w:val="24"/>
        </w:rPr>
        <w:t xml:space="preserve"> </w:t>
      </w:r>
      <w:r w:rsidR="00362081" w:rsidRPr="0083564C">
        <w:rPr>
          <w:rFonts w:asciiTheme="minorHAnsi" w:hAnsiTheme="minorHAnsi" w:cstheme="minorHAnsi"/>
          <w:szCs w:val="24"/>
        </w:rPr>
        <w:t xml:space="preserve">“Beyond the Magic Bullet: Behavioral Interventions for Addressing Infectious Diseases.” Lecture given </w:t>
      </w:r>
    </w:p>
    <w:p w14:paraId="7CCAFC8D" w14:textId="77777777" w:rsidR="00362081" w:rsidRPr="0083564C" w:rsidRDefault="00362081" w:rsidP="007A1187">
      <w:pPr>
        <w:widowControl w:val="0"/>
        <w:tabs>
          <w:tab w:val="left" w:pos="720"/>
        </w:tabs>
        <w:ind w:left="720"/>
        <w:rPr>
          <w:rFonts w:asciiTheme="minorHAnsi" w:hAnsiTheme="minorHAnsi" w:cstheme="minorHAnsi"/>
          <w:szCs w:val="24"/>
        </w:rPr>
      </w:pPr>
      <w:r w:rsidRPr="0083564C">
        <w:rPr>
          <w:rFonts w:asciiTheme="minorHAnsi" w:hAnsiTheme="minorHAnsi" w:cstheme="minorHAnsi"/>
          <w:szCs w:val="24"/>
        </w:rPr>
        <w:t>at the Society for Public Health Education, the American Public Heal</w:t>
      </w:r>
      <w:r w:rsidR="00584FB9" w:rsidRPr="0083564C">
        <w:rPr>
          <w:rFonts w:asciiTheme="minorHAnsi" w:hAnsiTheme="minorHAnsi" w:cstheme="minorHAnsi"/>
          <w:szCs w:val="24"/>
        </w:rPr>
        <w:t xml:space="preserve">th Association, Atlanta. </w:t>
      </w:r>
      <w:r w:rsidRPr="0083564C">
        <w:rPr>
          <w:rFonts w:asciiTheme="minorHAnsi" w:hAnsiTheme="minorHAnsi" w:cstheme="minorHAnsi"/>
          <w:szCs w:val="24"/>
        </w:rPr>
        <w:t>October 2001.</w:t>
      </w:r>
    </w:p>
    <w:p w14:paraId="1247B2AC" w14:textId="77777777" w:rsidR="00362081" w:rsidRPr="0083564C" w:rsidRDefault="00362081" w:rsidP="007A1187">
      <w:pPr>
        <w:widowControl w:val="0"/>
        <w:ind w:left="720" w:hanging="720"/>
        <w:rPr>
          <w:rFonts w:asciiTheme="minorHAnsi" w:hAnsiTheme="minorHAnsi" w:cstheme="minorHAnsi"/>
          <w:b/>
          <w:szCs w:val="24"/>
          <w:lang w:val="en-GB"/>
        </w:rPr>
      </w:pPr>
    </w:p>
    <w:p w14:paraId="639E374A" w14:textId="77777777" w:rsidR="00362081" w:rsidRPr="0083564C" w:rsidRDefault="00362081" w:rsidP="007A1187">
      <w:pPr>
        <w:widowControl w:val="0"/>
        <w:ind w:left="720" w:hanging="720"/>
        <w:rPr>
          <w:rFonts w:asciiTheme="minorHAnsi" w:hAnsiTheme="minorHAnsi" w:cstheme="minorHAnsi"/>
          <w:b/>
          <w:sz w:val="28"/>
          <w:szCs w:val="28"/>
          <w:lang w:val="en-GB"/>
        </w:rPr>
      </w:pPr>
      <w:r w:rsidRPr="0083564C">
        <w:rPr>
          <w:rFonts w:asciiTheme="minorHAnsi" w:hAnsiTheme="minorHAnsi" w:cstheme="minorHAnsi"/>
          <w:b/>
          <w:sz w:val="28"/>
          <w:szCs w:val="28"/>
          <w:lang w:val="en-GB"/>
        </w:rPr>
        <w:t>Courses Developed and/or Taught</w:t>
      </w:r>
    </w:p>
    <w:p w14:paraId="027F8020" w14:textId="77777777" w:rsidR="00302EBD" w:rsidRPr="0083564C" w:rsidRDefault="00302EBD" w:rsidP="00387DD1">
      <w:pPr>
        <w:widowControl w:val="0"/>
        <w:rPr>
          <w:rFonts w:asciiTheme="minorHAnsi" w:hAnsiTheme="minorHAnsi" w:cstheme="minorHAnsi"/>
          <w:szCs w:val="24"/>
          <w:lang w:val="en-GB"/>
        </w:rPr>
      </w:pPr>
      <w:r w:rsidRPr="0083564C">
        <w:rPr>
          <w:rFonts w:asciiTheme="minorHAnsi" w:hAnsiTheme="minorHAnsi" w:cstheme="minorHAnsi"/>
          <w:szCs w:val="24"/>
          <w:lang w:val="en-GB"/>
        </w:rPr>
        <w:t>Religion and Health Equity: Integrative Paradigms</w:t>
      </w:r>
    </w:p>
    <w:p w14:paraId="47BC04AC" w14:textId="3B2B2D8E" w:rsidR="00362081" w:rsidRPr="0083564C" w:rsidRDefault="00362081" w:rsidP="00387DD1">
      <w:pPr>
        <w:widowControl w:val="0"/>
        <w:rPr>
          <w:rFonts w:asciiTheme="minorHAnsi" w:hAnsiTheme="minorHAnsi" w:cstheme="minorHAnsi"/>
          <w:szCs w:val="24"/>
          <w:lang w:val="en-GB"/>
        </w:rPr>
      </w:pPr>
      <w:r w:rsidRPr="0083564C">
        <w:rPr>
          <w:rFonts w:asciiTheme="minorHAnsi" w:hAnsiTheme="minorHAnsi" w:cstheme="minorHAnsi"/>
          <w:szCs w:val="24"/>
          <w:lang w:val="en-GB"/>
        </w:rPr>
        <w:t>Religion and</w:t>
      </w:r>
      <w:r w:rsidR="00C1563A" w:rsidRPr="0083564C">
        <w:rPr>
          <w:rFonts w:asciiTheme="minorHAnsi" w:hAnsiTheme="minorHAnsi" w:cstheme="minorHAnsi"/>
          <w:szCs w:val="24"/>
          <w:lang w:val="en-GB"/>
        </w:rPr>
        <w:t xml:space="preserve"> Public</w:t>
      </w:r>
      <w:r w:rsidRPr="0083564C">
        <w:rPr>
          <w:rFonts w:asciiTheme="minorHAnsi" w:hAnsiTheme="minorHAnsi" w:cstheme="minorHAnsi"/>
          <w:szCs w:val="24"/>
          <w:lang w:val="en-GB"/>
        </w:rPr>
        <w:t xml:space="preserve"> Health in Context: HIV</w:t>
      </w:r>
    </w:p>
    <w:p w14:paraId="130C1ED1" w14:textId="77777777" w:rsidR="00362081" w:rsidRPr="0083564C" w:rsidRDefault="00362081" w:rsidP="00387DD1">
      <w:pPr>
        <w:widowControl w:val="0"/>
        <w:rPr>
          <w:rFonts w:asciiTheme="minorHAnsi" w:hAnsiTheme="minorHAnsi" w:cstheme="minorHAnsi"/>
          <w:szCs w:val="24"/>
          <w:lang w:val="en-GB"/>
        </w:rPr>
      </w:pPr>
      <w:r w:rsidRPr="0083564C">
        <w:rPr>
          <w:rFonts w:asciiTheme="minorHAnsi" w:hAnsiTheme="minorHAnsi" w:cstheme="minorHAnsi"/>
          <w:szCs w:val="24"/>
          <w:lang w:val="en-GB"/>
        </w:rPr>
        <w:t xml:space="preserve">Religion and </w:t>
      </w:r>
      <w:r w:rsidR="00C1563A" w:rsidRPr="0083564C">
        <w:rPr>
          <w:rFonts w:asciiTheme="minorHAnsi" w:hAnsiTheme="minorHAnsi" w:cstheme="minorHAnsi"/>
          <w:szCs w:val="24"/>
          <w:lang w:val="en-GB"/>
        </w:rPr>
        <w:t xml:space="preserve">Public </w:t>
      </w:r>
      <w:r w:rsidRPr="0083564C">
        <w:rPr>
          <w:rFonts w:asciiTheme="minorHAnsi" w:hAnsiTheme="minorHAnsi" w:cstheme="minorHAnsi"/>
          <w:szCs w:val="24"/>
          <w:lang w:val="en-GB"/>
        </w:rPr>
        <w:t>Health in Context: Sexual and Reproductive Health</w:t>
      </w:r>
    </w:p>
    <w:p w14:paraId="5306F3B8" w14:textId="77777777" w:rsidR="003A44AC" w:rsidRPr="0083564C" w:rsidRDefault="003A44AC" w:rsidP="00387DD1">
      <w:pPr>
        <w:widowControl w:val="0"/>
        <w:rPr>
          <w:rFonts w:asciiTheme="minorHAnsi" w:hAnsiTheme="minorHAnsi" w:cstheme="minorHAnsi"/>
          <w:szCs w:val="24"/>
          <w:lang w:val="en-GB"/>
        </w:rPr>
      </w:pPr>
      <w:r w:rsidRPr="0083564C">
        <w:rPr>
          <w:rFonts w:asciiTheme="minorHAnsi" w:hAnsiTheme="minorHAnsi" w:cstheme="minorHAnsi"/>
          <w:szCs w:val="24"/>
          <w:lang w:val="en-GB"/>
        </w:rPr>
        <w:t>Cultures of Health</w:t>
      </w:r>
    </w:p>
    <w:p w14:paraId="4CC0B1BC" w14:textId="77777777" w:rsidR="00362081" w:rsidRPr="0083564C" w:rsidRDefault="00362081" w:rsidP="00387DD1">
      <w:pPr>
        <w:widowControl w:val="0"/>
        <w:rPr>
          <w:rFonts w:asciiTheme="minorHAnsi" w:hAnsiTheme="minorHAnsi" w:cstheme="minorHAnsi"/>
          <w:szCs w:val="24"/>
        </w:rPr>
      </w:pPr>
      <w:r w:rsidRPr="0083564C">
        <w:rPr>
          <w:rFonts w:asciiTheme="minorHAnsi" w:hAnsiTheme="minorHAnsi" w:cstheme="minorHAnsi"/>
          <w:szCs w:val="24"/>
          <w:lang w:val="en-GB"/>
        </w:rPr>
        <w:t>Religion, Public Health, and Development</w:t>
      </w:r>
      <w:r w:rsidRPr="0083564C">
        <w:rPr>
          <w:rFonts w:asciiTheme="minorHAnsi" w:hAnsiTheme="minorHAnsi" w:cstheme="minorHAnsi"/>
          <w:szCs w:val="24"/>
        </w:rPr>
        <w:t xml:space="preserve"> </w:t>
      </w:r>
    </w:p>
    <w:p w14:paraId="176F559D" w14:textId="77777777" w:rsidR="00362081" w:rsidRPr="0083564C" w:rsidRDefault="00362081" w:rsidP="00387DD1">
      <w:pPr>
        <w:widowControl w:val="0"/>
        <w:rPr>
          <w:rFonts w:asciiTheme="minorHAnsi" w:hAnsiTheme="minorHAnsi" w:cstheme="minorHAnsi"/>
          <w:szCs w:val="24"/>
        </w:rPr>
      </w:pPr>
      <w:r w:rsidRPr="0083564C">
        <w:rPr>
          <w:rFonts w:asciiTheme="minorHAnsi" w:hAnsiTheme="minorHAnsi" w:cstheme="minorHAnsi"/>
          <w:szCs w:val="24"/>
        </w:rPr>
        <w:t>Assessing Religion’s Role in Public Health and Development Initiatives in Kenya</w:t>
      </w:r>
    </w:p>
    <w:p w14:paraId="2534131F" w14:textId="77777777" w:rsidR="00362081" w:rsidRPr="0083564C" w:rsidRDefault="00362081" w:rsidP="00387DD1">
      <w:pPr>
        <w:widowControl w:val="0"/>
        <w:rPr>
          <w:rFonts w:asciiTheme="minorHAnsi" w:hAnsiTheme="minorHAnsi" w:cstheme="minorHAnsi"/>
          <w:szCs w:val="24"/>
        </w:rPr>
      </w:pPr>
      <w:r w:rsidRPr="0083564C">
        <w:rPr>
          <w:rFonts w:asciiTheme="minorHAnsi" w:hAnsiTheme="minorHAnsi" w:cstheme="minorHAnsi"/>
          <w:szCs w:val="24"/>
        </w:rPr>
        <w:t>University Course: Viral Cultures: HIV/AIDS in Interdisciplinary Contexts</w:t>
      </w:r>
    </w:p>
    <w:p w14:paraId="59CE50BF" w14:textId="77777777" w:rsidR="00362081" w:rsidRPr="0083564C" w:rsidRDefault="00362081" w:rsidP="00387DD1">
      <w:pPr>
        <w:widowControl w:val="0"/>
        <w:rPr>
          <w:rFonts w:asciiTheme="minorHAnsi" w:hAnsiTheme="minorHAnsi" w:cstheme="minorHAnsi"/>
          <w:szCs w:val="24"/>
        </w:rPr>
      </w:pPr>
      <w:r w:rsidRPr="0083564C">
        <w:rPr>
          <w:rFonts w:asciiTheme="minorHAnsi" w:hAnsiTheme="minorHAnsi" w:cstheme="minorHAnsi"/>
          <w:szCs w:val="24"/>
        </w:rPr>
        <w:t>Christian Theology in Postmodern Perspectives</w:t>
      </w:r>
    </w:p>
    <w:p w14:paraId="5AFC89F9" w14:textId="77777777" w:rsidR="00362081" w:rsidRPr="0083564C" w:rsidRDefault="00362081" w:rsidP="00387DD1">
      <w:pPr>
        <w:widowControl w:val="0"/>
        <w:rPr>
          <w:rFonts w:asciiTheme="minorHAnsi" w:hAnsiTheme="minorHAnsi" w:cstheme="minorHAnsi"/>
          <w:szCs w:val="24"/>
        </w:rPr>
      </w:pPr>
      <w:r w:rsidRPr="0083564C">
        <w:rPr>
          <w:rFonts w:asciiTheme="minorHAnsi" w:hAnsiTheme="minorHAnsi" w:cstheme="minorHAnsi"/>
          <w:szCs w:val="24"/>
        </w:rPr>
        <w:t>Research Method</w:t>
      </w:r>
    </w:p>
    <w:p w14:paraId="25460673" w14:textId="77777777" w:rsidR="00362081" w:rsidRPr="0083564C" w:rsidRDefault="00362081" w:rsidP="00387DD1">
      <w:pPr>
        <w:widowControl w:val="0"/>
        <w:rPr>
          <w:rFonts w:asciiTheme="minorHAnsi" w:hAnsiTheme="minorHAnsi" w:cstheme="minorHAnsi"/>
          <w:szCs w:val="24"/>
        </w:rPr>
      </w:pPr>
      <w:r w:rsidRPr="0083564C">
        <w:rPr>
          <w:rFonts w:asciiTheme="minorHAnsi" w:hAnsiTheme="minorHAnsi" w:cstheme="minorHAnsi"/>
          <w:szCs w:val="24"/>
        </w:rPr>
        <w:t>Pastoral Theology/Theological Method</w:t>
      </w:r>
    </w:p>
    <w:p w14:paraId="0A724053" w14:textId="77777777" w:rsidR="00362081" w:rsidRPr="0083564C" w:rsidRDefault="00362081" w:rsidP="00387DD1">
      <w:pPr>
        <w:widowControl w:val="0"/>
        <w:rPr>
          <w:rFonts w:asciiTheme="minorHAnsi" w:hAnsiTheme="minorHAnsi" w:cstheme="minorHAnsi"/>
          <w:szCs w:val="24"/>
          <w:lang w:val="en-GB"/>
        </w:rPr>
      </w:pPr>
      <w:r w:rsidRPr="0083564C">
        <w:rPr>
          <w:rFonts w:asciiTheme="minorHAnsi" w:hAnsiTheme="minorHAnsi" w:cstheme="minorHAnsi"/>
          <w:szCs w:val="24"/>
          <w:lang w:val="en-GB"/>
        </w:rPr>
        <w:t>Theology and Personality</w:t>
      </w:r>
    </w:p>
    <w:p w14:paraId="5C1A5BC2" w14:textId="77777777" w:rsidR="00362081" w:rsidRPr="0083564C" w:rsidRDefault="00362081" w:rsidP="00387DD1">
      <w:pPr>
        <w:widowControl w:val="0"/>
        <w:rPr>
          <w:rFonts w:asciiTheme="minorHAnsi" w:hAnsiTheme="minorHAnsi" w:cstheme="minorHAnsi"/>
          <w:szCs w:val="24"/>
          <w:lang w:val="en-GB"/>
        </w:rPr>
      </w:pPr>
      <w:r w:rsidRPr="0083564C">
        <w:rPr>
          <w:rFonts w:asciiTheme="minorHAnsi" w:hAnsiTheme="minorHAnsi" w:cstheme="minorHAnsi"/>
          <w:szCs w:val="24"/>
          <w:lang w:val="en-GB"/>
        </w:rPr>
        <w:t>Spiritual Reflection and Pastoral Care</w:t>
      </w:r>
    </w:p>
    <w:p w14:paraId="7A3F16BC" w14:textId="77777777" w:rsidR="00362081" w:rsidRPr="0083564C" w:rsidRDefault="00362081" w:rsidP="00387DD1">
      <w:pPr>
        <w:widowControl w:val="0"/>
        <w:rPr>
          <w:rFonts w:asciiTheme="minorHAnsi" w:hAnsiTheme="minorHAnsi" w:cstheme="minorHAnsi"/>
          <w:szCs w:val="24"/>
          <w:lang w:val="en-GB"/>
        </w:rPr>
      </w:pPr>
      <w:r w:rsidRPr="0083564C">
        <w:rPr>
          <w:rFonts w:asciiTheme="minorHAnsi" w:hAnsiTheme="minorHAnsi" w:cstheme="minorHAnsi"/>
          <w:szCs w:val="24"/>
          <w:lang w:val="en-GB"/>
        </w:rPr>
        <w:t>Contextual Education</w:t>
      </w:r>
    </w:p>
    <w:p w14:paraId="615834C3" w14:textId="77777777" w:rsidR="00362081" w:rsidRPr="0083564C" w:rsidRDefault="00362081" w:rsidP="00387DD1">
      <w:pPr>
        <w:widowControl w:val="0"/>
        <w:rPr>
          <w:rFonts w:asciiTheme="minorHAnsi" w:hAnsiTheme="minorHAnsi" w:cstheme="minorHAnsi"/>
          <w:szCs w:val="24"/>
          <w:lang w:val="en-GB"/>
        </w:rPr>
      </w:pPr>
      <w:r w:rsidRPr="0083564C">
        <w:rPr>
          <w:rFonts w:asciiTheme="minorHAnsi" w:hAnsiTheme="minorHAnsi" w:cstheme="minorHAnsi"/>
          <w:szCs w:val="24"/>
          <w:lang w:val="en-GB"/>
        </w:rPr>
        <w:t>Introduction to Pastoral Care</w:t>
      </w:r>
    </w:p>
    <w:p w14:paraId="0FED1075" w14:textId="77777777" w:rsidR="00362081" w:rsidRPr="0083564C" w:rsidRDefault="00362081" w:rsidP="007A1187">
      <w:pPr>
        <w:widowControl w:val="0"/>
        <w:ind w:left="720" w:hanging="720"/>
        <w:rPr>
          <w:rFonts w:asciiTheme="minorHAnsi" w:hAnsiTheme="minorHAnsi" w:cstheme="minorHAnsi"/>
          <w:sz w:val="28"/>
          <w:szCs w:val="28"/>
          <w:lang w:val="en-GB"/>
        </w:rPr>
      </w:pPr>
    </w:p>
    <w:p w14:paraId="75D8BC39" w14:textId="7B7BF333" w:rsidR="005F1CAD" w:rsidRPr="0083564C" w:rsidRDefault="00362081" w:rsidP="005F1CAD">
      <w:pPr>
        <w:widowControl w:val="0"/>
        <w:ind w:left="720" w:hanging="720"/>
        <w:rPr>
          <w:rFonts w:asciiTheme="minorHAnsi" w:hAnsiTheme="minorHAnsi" w:cstheme="minorHAnsi"/>
          <w:b/>
          <w:sz w:val="28"/>
          <w:szCs w:val="28"/>
          <w:lang w:val="en-GB"/>
        </w:rPr>
      </w:pPr>
      <w:r w:rsidRPr="0083564C">
        <w:rPr>
          <w:rFonts w:asciiTheme="minorHAnsi" w:hAnsiTheme="minorHAnsi" w:cstheme="minorHAnsi"/>
          <w:b/>
          <w:sz w:val="28"/>
          <w:szCs w:val="28"/>
          <w:lang w:val="en-GB"/>
        </w:rPr>
        <w:t xml:space="preserve">Academic Activities Within the University </w:t>
      </w:r>
    </w:p>
    <w:p w14:paraId="5CDAB97E" w14:textId="5A82FE95" w:rsidR="005F1CAD" w:rsidRDefault="005F1CAD" w:rsidP="007A1187">
      <w:pPr>
        <w:widowControl w:val="0"/>
        <w:ind w:left="720" w:hanging="720"/>
        <w:rPr>
          <w:rFonts w:asciiTheme="minorHAnsi" w:hAnsiTheme="minorHAnsi" w:cstheme="minorHAnsi"/>
          <w:szCs w:val="24"/>
          <w:lang w:val="en-GB"/>
        </w:rPr>
      </w:pPr>
      <w:r>
        <w:rPr>
          <w:rFonts w:asciiTheme="minorHAnsi" w:hAnsiTheme="minorHAnsi" w:cstheme="minorHAnsi"/>
          <w:szCs w:val="24"/>
          <w:lang w:val="en-GB"/>
        </w:rPr>
        <w:t>Participant, “Constructive Collisions: Bridging the Humanities and the Health Sciences,” Office of Research Development, 12 December 2024.</w:t>
      </w:r>
    </w:p>
    <w:p w14:paraId="6970FBE0" w14:textId="4FC1E77E" w:rsidR="009930B3" w:rsidRPr="0083564C" w:rsidRDefault="009930B3"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t>Between Books: Faculty Discussion Group on Upcoming Writing Projects</w:t>
      </w:r>
    </w:p>
    <w:p w14:paraId="2E7BC2C0" w14:textId="77777777" w:rsidR="0001470F" w:rsidRPr="0083564C" w:rsidRDefault="0001470F"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lastRenderedPageBreak/>
        <w:t>Faculty, Studies in Sexualities Program, 2017-</w:t>
      </w:r>
    </w:p>
    <w:p w14:paraId="5CEB1BB0" w14:textId="77777777" w:rsidR="009D019D" w:rsidRPr="0083564C" w:rsidRDefault="009D019D"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t>Faculty Fellow, Global Health Institu</w:t>
      </w:r>
      <w:r w:rsidR="00D40FDF" w:rsidRPr="0083564C">
        <w:rPr>
          <w:rFonts w:asciiTheme="minorHAnsi" w:hAnsiTheme="minorHAnsi" w:cstheme="minorHAnsi"/>
          <w:szCs w:val="24"/>
          <w:lang w:val="en-GB"/>
        </w:rPr>
        <w:t>t</w:t>
      </w:r>
      <w:r w:rsidRPr="0083564C">
        <w:rPr>
          <w:rFonts w:asciiTheme="minorHAnsi" w:hAnsiTheme="minorHAnsi" w:cstheme="minorHAnsi"/>
          <w:szCs w:val="24"/>
          <w:lang w:val="en-GB"/>
        </w:rPr>
        <w:t>e, 2014-</w:t>
      </w:r>
    </w:p>
    <w:p w14:paraId="429203E8" w14:textId="77777777" w:rsidR="00362081" w:rsidRPr="0083564C" w:rsidRDefault="00362081" w:rsidP="007A1187">
      <w:pPr>
        <w:widowControl w:val="0"/>
        <w:rPr>
          <w:rFonts w:asciiTheme="minorHAnsi" w:hAnsiTheme="minorHAnsi" w:cstheme="minorHAnsi"/>
          <w:szCs w:val="24"/>
          <w:lang w:val="en-GB"/>
        </w:rPr>
      </w:pPr>
      <w:r w:rsidRPr="0083564C">
        <w:rPr>
          <w:rFonts w:asciiTheme="minorHAnsi" w:hAnsiTheme="minorHAnsi" w:cstheme="minorHAnsi"/>
          <w:szCs w:val="24"/>
          <w:lang w:val="en-GB"/>
        </w:rPr>
        <w:t xml:space="preserve">Advisory Committee, Institute for Developing Nations, 2012- </w:t>
      </w:r>
    </w:p>
    <w:p w14:paraId="76ACB45E" w14:textId="77777777" w:rsidR="00362081" w:rsidRPr="0083564C" w:rsidRDefault="00362081" w:rsidP="007A1187">
      <w:pPr>
        <w:widowControl w:val="0"/>
        <w:rPr>
          <w:rFonts w:asciiTheme="minorHAnsi" w:hAnsiTheme="minorHAnsi" w:cstheme="minorHAnsi"/>
          <w:szCs w:val="24"/>
          <w:lang w:val="en-GB"/>
        </w:rPr>
      </w:pPr>
      <w:r w:rsidRPr="0083564C">
        <w:rPr>
          <w:rFonts w:asciiTheme="minorHAnsi" w:hAnsiTheme="minorHAnsi" w:cstheme="minorHAnsi"/>
          <w:szCs w:val="24"/>
          <w:lang w:val="en-GB"/>
        </w:rPr>
        <w:t xml:space="preserve">Faculty, Course in Religion, Public Health, and Development (course jointly developed and </w:t>
      </w:r>
    </w:p>
    <w:p w14:paraId="5A90793A" w14:textId="77777777" w:rsidR="00362081" w:rsidRPr="0083564C" w:rsidRDefault="00362081" w:rsidP="007A1187">
      <w:pPr>
        <w:widowControl w:val="0"/>
        <w:ind w:left="720"/>
        <w:rPr>
          <w:rFonts w:asciiTheme="minorHAnsi" w:hAnsiTheme="minorHAnsi" w:cstheme="minorHAnsi"/>
          <w:szCs w:val="24"/>
          <w:lang w:val="en-GB"/>
        </w:rPr>
      </w:pPr>
      <w:r w:rsidRPr="0083564C">
        <w:rPr>
          <w:rFonts w:asciiTheme="minorHAnsi" w:hAnsiTheme="minorHAnsi" w:cstheme="minorHAnsi"/>
          <w:szCs w:val="24"/>
          <w:lang w:val="en-GB"/>
        </w:rPr>
        <w:t>administered between Emory and Saint Paul’s University, Limuru, Kenya)</w:t>
      </w:r>
    </w:p>
    <w:p w14:paraId="7387824E" w14:textId="77777777" w:rsidR="00362081" w:rsidRPr="0083564C" w:rsidRDefault="00362081"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t>Co-Convenor, University Course, 2012</w:t>
      </w:r>
      <w:r w:rsidR="00CC6690" w:rsidRPr="0083564C">
        <w:rPr>
          <w:rFonts w:asciiTheme="minorHAnsi" w:hAnsiTheme="minorHAnsi" w:cstheme="minorHAnsi"/>
          <w:szCs w:val="24"/>
          <w:lang w:val="en-GB"/>
        </w:rPr>
        <w:t>.</w:t>
      </w:r>
    </w:p>
    <w:p w14:paraId="309EDB2E" w14:textId="77777777" w:rsidR="00362081" w:rsidRPr="0083564C" w:rsidRDefault="00362081"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t>Core Faculty, University Course, 2011</w:t>
      </w:r>
      <w:r w:rsidR="00CC6690" w:rsidRPr="0083564C">
        <w:rPr>
          <w:rFonts w:asciiTheme="minorHAnsi" w:hAnsiTheme="minorHAnsi" w:cstheme="minorHAnsi"/>
          <w:szCs w:val="24"/>
          <w:lang w:val="en-GB"/>
        </w:rPr>
        <w:t>.</w:t>
      </w:r>
    </w:p>
    <w:p w14:paraId="594B3C77" w14:textId="77777777" w:rsidR="00AE463D" w:rsidRPr="0083564C" w:rsidRDefault="00AE463D"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t>Faculty Mentor, Global Health Institute Field Team: Religion’s Role in P</w:t>
      </w:r>
      <w:r w:rsidR="009D019D" w:rsidRPr="0083564C">
        <w:rPr>
          <w:rFonts w:asciiTheme="minorHAnsi" w:hAnsiTheme="minorHAnsi" w:cstheme="minorHAnsi"/>
          <w:szCs w:val="24"/>
          <w:lang w:val="en-GB"/>
        </w:rPr>
        <w:t xml:space="preserve">ublic Health in Kenya, </w:t>
      </w:r>
      <w:r w:rsidR="003A44AC" w:rsidRPr="0083564C">
        <w:rPr>
          <w:rFonts w:asciiTheme="minorHAnsi" w:hAnsiTheme="minorHAnsi" w:cstheme="minorHAnsi"/>
          <w:szCs w:val="24"/>
          <w:lang w:val="en-GB"/>
        </w:rPr>
        <w:t>2011-2018</w:t>
      </w:r>
      <w:r w:rsidRPr="0083564C">
        <w:rPr>
          <w:rFonts w:asciiTheme="minorHAnsi" w:hAnsiTheme="minorHAnsi" w:cstheme="minorHAnsi"/>
          <w:szCs w:val="24"/>
          <w:lang w:val="en-GB"/>
        </w:rPr>
        <w:t>.</w:t>
      </w:r>
    </w:p>
    <w:p w14:paraId="365B8962" w14:textId="77777777" w:rsidR="00362081" w:rsidRPr="0083564C" w:rsidRDefault="00362081"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t>Faculty Lecturer, “Religion and Social Justice” in Humphrey Fellowship Program, 2011</w:t>
      </w:r>
      <w:r w:rsidR="00B40167" w:rsidRPr="0083564C">
        <w:rPr>
          <w:rFonts w:asciiTheme="minorHAnsi" w:hAnsiTheme="minorHAnsi" w:cstheme="minorHAnsi"/>
          <w:szCs w:val="24"/>
          <w:lang w:val="en-GB"/>
        </w:rPr>
        <w:t>-2016</w:t>
      </w:r>
      <w:r w:rsidR="00CC6690" w:rsidRPr="0083564C">
        <w:rPr>
          <w:rFonts w:asciiTheme="minorHAnsi" w:hAnsiTheme="minorHAnsi" w:cstheme="minorHAnsi"/>
          <w:szCs w:val="24"/>
          <w:lang w:val="en-GB"/>
        </w:rPr>
        <w:t>.</w:t>
      </w:r>
      <w:r w:rsidRPr="0083564C">
        <w:rPr>
          <w:rFonts w:asciiTheme="minorHAnsi" w:hAnsiTheme="minorHAnsi" w:cstheme="minorHAnsi"/>
          <w:szCs w:val="24"/>
          <w:lang w:val="en-GB"/>
        </w:rPr>
        <w:t xml:space="preserve"> </w:t>
      </w:r>
    </w:p>
    <w:p w14:paraId="70B23A82" w14:textId="77777777" w:rsidR="00362081" w:rsidRPr="0083564C" w:rsidRDefault="00362081"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t>Recipient, Faculty Seed Grant, Institute for Developing Nations, 2010, 2011</w:t>
      </w:r>
      <w:r w:rsidR="00CC6690" w:rsidRPr="0083564C">
        <w:rPr>
          <w:rFonts w:asciiTheme="minorHAnsi" w:hAnsiTheme="minorHAnsi" w:cstheme="minorHAnsi"/>
          <w:szCs w:val="24"/>
          <w:lang w:val="en-GB"/>
        </w:rPr>
        <w:t>.</w:t>
      </w:r>
    </w:p>
    <w:p w14:paraId="007B7921" w14:textId="77777777" w:rsidR="00362081" w:rsidRPr="0083564C" w:rsidRDefault="00362081"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t>Member, Faculty Seminar in Relig</w:t>
      </w:r>
      <w:r w:rsidR="00CC6690" w:rsidRPr="0083564C">
        <w:rPr>
          <w:rFonts w:asciiTheme="minorHAnsi" w:hAnsiTheme="minorHAnsi" w:cstheme="minorHAnsi"/>
          <w:szCs w:val="24"/>
          <w:lang w:val="en-GB"/>
        </w:rPr>
        <w:t>ion and Public Health, 2007-2012.</w:t>
      </w:r>
    </w:p>
    <w:p w14:paraId="1BE289AF" w14:textId="77777777" w:rsidR="00362081" w:rsidRPr="0083564C" w:rsidRDefault="00362081"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t>Presenter, Fox Center for Humanistic Inquiry, 2010</w:t>
      </w:r>
      <w:r w:rsidR="00CC6690" w:rsidRPr="0083564C">
        <w:rPr>
          <w:rFonts w:asciiTheme="minorHAnsi" w:hAnsiTheme="minorHAnsi" w:cstheme="minorHAnsi"/>
          <w:szCs w:val="24"/>
          <w:lang w:val="en-GB"/>
        </w:rPr>
        <w:t>.</w:t>
      </w:r>
    </w:p>
    <w:p w14:paraId="5CC8B5DF" w14:textId="77777777" w:rsidR="00B40167" w:rsidRPr="0083564C" w:rsidRDefault="00B40167"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t>Executive Committee, Religion and Public Health Collaborative, 2009-</w:t>
      </w:r>
    </w:p>
    <w:p w14:paraId="1AF6134E" w14:textId="77777777" w:rsidR="00362081" w:rsidRPr="0083564C" w:rsidRDefault="00362081"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t>Recipient, Faculty Seed Grant, Office of University-Community Partnerships, 2008, 2009</w:t>
      </w:r>
      <w:r w:rsidR="00CC6690" w:rsidRPr="0083564C">
        <w:rPr>
          <w:rFonts w:asciiTheme="minorHAnsi" w:hAnsiTheme="minorHAnsi" w:cstheme="minorHAnsi"/>
          <w:szCs w:val="24"/>
          <w:lang w:val="en-GB"/>
        </w:rPr>
        <w:t>.</w:t>
      </w:r>
    </w:p>
    <w:p w14:paraId="6D4F46B0" w14:textId="77777777" w:rsidR="00CC6690" w:rsidRPr="0083564C" w:rsidRDefault="00CC6690"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t>Recipient, Carr Faculty Development Award, Candler School of Theology, 2008.</w:t>
      </w:r>
    </w:p>
    <w:p w14:paraId="1557C65A" w14:textId="77777777" w:rsidR="009C749A" w:rsidRPr="0083564C" w:rsidRDefault="009C749A" w:rsidP="009C749A">
      <w:pPr>
        <w:widowControl w:val="0"/>
        <w:rPr>
          <w:rFonts w:asciiTheme="minorHAnsi" w:hAnsiTheme="minorHAnsi" w:cstheme="minorHAnsi"/>
          <w:i/>
          <w:szCs w:val="24"/>
        </w:rPr>
      </w:pPr>
    </w:p>
    <w:p w14:paraId="63611A46" w14:textId="77777777" w:rsidR="009C749A" w:rsidRPr="0083564C" w:rsidRDefault="009C749A" w:rsidP="009C749A">
      <w:pPr>
        <w:widowControl w:val="0"/>
        <w:rPr>
          <w:rFonts w:asciiTheme="minorHAnsi" w:hAnsiTheme="minorHAnsi" w:cstheme="minorHAnsi"/>
          <w:b/>
          <w:sz w:val="28"/>
          <w:szCs w:val="28"/>
        </w:rPr>
      </w:pPr>
      <w:r w:rsidRPr="0083564C">
        <w:rPr>
          <w:rFonts w:asciiTheme="minorHAnsi" w:hAnsiTheme="minorHAnsi" w:cstheme="minorHAnsi"/>
          <w:b/>
          <w:sz w:val="28"/>
          <w:szCs w:val="28"/>
        </w:rPr>
        <w:t>Work with Other Academic Institutions</w:t>
      </w:r>
    </w:p>
    <w:p w14:paraId="1F39D662" w14:textId="77777777" w:rsidR="00966473" w:rsidRPr="0083564C" w:rsidRDefault="00966473" w:rsidP="009C749A">
      <w:pPr>
        <w:widowControl w:val="0"/>
        <w:rPr>
          <w:rFonts w:asciiTheme="minorHAnsi" w:hAnsiTheme="minorHAnsi" w:cstheme="minorHAnsi"/>
          <w:szCs w:val="24"/>
        </w:rPr>
      </w:pPr>
      <w:r w:rsidRPr="0083564C">
        <w:rPr>
          <w:rFonts w:asciiTheme="minorHAnsi" w:hAnsiTheme="minorHAnsi" w:cstheme="minorHAnsi"/>
          <w:szCs w:val="24"/>
        </w:rPr>
        <w:t>Guest Lecturer, Houghton College, Houghton, NY, USA</w:t>
      </w:r>
    </w:p>
    <w:p w14:paraId="08E2371C" w14:textId="77777777" w:rsidR="00966473" w:rsidRPr="0083564C" w:rsidRDefault="00966473" w:rsidP="009C749A">
      <w:pPr>
        <w:widowControl w:val="0"/>
        <w:rPr>
          <w:rFonts w:asciiTheme="minorHAnsi" w:hAnsiTheme="minorHAnsi" w:cstheme="minorHAnsi"/>
          <w:szCs w:val="24"/>
        </w:rPr>
      </w:pPr>
      <w:r w:rsidRPr="0083564C">
        <w:rPr>
          <w:rFonts w:asciiTheme="minorHAnsi" w:hAnsiTheme="minorHAnsi" w:cstheme="minorHAnsi"/>
          <w:szCs w:val="24"/>
        </w:rPr>
        <w:t>Guest Lecturer, Valparaiso University, Valparaiso, IN, USA</w:t>
      </w:r>
    </w:p>
    <w:p w14:paraId="6968E7EA" w14:textId="77777777" w:rsidR="009930B3" w:rsidRPr="0083564C" w:rsidRDefault="009930B3" w:rsidP="009C749A">
      <w:pPr>
        <w:widowControl w:val="0"/>
        <w:rPr>
          <w:rFonts w:asciiTheme="minorHAnsi" w:hAnsiTheme="minorHAnsi" w:cstheme="minorHAnsi"/>
          <w:szCs w:val="24"/>
        </w:rPr>
      </w:pPr>
      <w:r w:rsidRPr="0083564C">
        <w:rPr>
          <w:rFonts w:asciiTheme="minorHAnsi" w:hAnsiTheme="minorHAnsi" w:cstheme="minorHAnsi"/>
          <w:szCs w:val="24"/>
        </w:rPr>
        <w:t>Guest Lecturer, Boston University, Boston, USA</w:t>
      </w:r>
    </w:p>
    <w:p w14:paraId="7895E56E" w14:textId="77777777" w:rsidR="00A61A96" w:rsidRPr="0083564C" w:rsidRDefault="00A61A96" w:rsidP="009C749A">
      <w:pPr>
        <w:widowControl w:val="0"/>
        <w:rPr>
          <w:rFonts w:asciiTheme="minorHAnsi" w:hAnsiTheme="minorHAnsi" w:cstheme="minorHAnsi"/>
          <w:szCs w:val="24"/>
        </w:rPr>
      </w:pPr>
      <w:r w:rsidRPr="0083564C">
        <w:rPr>
          <w:rFonts w:asciiTheme="minorHAnsi" w:hAnsiTheme="minorHAnsi" w:cstheme="minorHAnsi"/>
          <w:szCs w:val="24"/>
        </w:rPr>
        <w:t>Guest Lecturer, Notre Dame University, South Bend, IN, USA</w:t>
      </w:r>
    </w:p>
    <w:p w14:paraId="298F9C9B" w14:textId="77777777" w:rsidR="009C749A" w:rsidRPr="0083564C" w:rsidRDefault="009C749A" w:rsidP="009C749A">
      <w:pPr>
        <w:widowControl w:val="0"/>
        <w:rPr>
          <w:rFonts w:asciiTheme="minorHAnsi" w:hAnsiTheme="minorHAnsi" w:cstheme="minorHAnsi"/>
          <w:szCs w:val="24"/>
        </w:rPr>
      </w:pPr>
      <w:r w:rsidRPr="0083564C">
        <w:rPr>
          <w:rFonts w:asciiTheme="minorHAnsi" w:hAnsiTheme="minorHAnsi" w:cstheme="minorHAnsi"/>
          <w:szCs w:val="24"/>
        </w:rPr>
        <w:t>Tenure Reviewer, University of Cape Town, Cape Town, South Africa</w:t>
      </w:r>
    </w:p>
    <w:p w14:paraId="0577B2AA" w14:textId="77777777" w:rsidR="00C1563A" w:rsidRPr="0083564C" w:rsidRDefault="00C1563A" w:rsidP="009C749A">
      <w:pPr>
        <w:widowControl w:val="0"/>
        <w:rPr>
          <w:rFonts w:asciiTheme="minorHAnsi" w:hAnsiTheme="minorHAnsi" w:cstheme="minorHAnsi"/>
          <w:szCs w:val="24"/>
        </w:rPr>
      </w:pPr>
      <w:r w:rsidRPr="0083564C">
        <w:rPr>
          <w:rFonts w:asciiTheme="minorHAnsi" w:hAnsiTheme="minorHAnsi" w:cstheme="minorHAnsi"/>
          <w:szCs w:val="24"/>
        </w:rPr>
        <w:t>Outside reader, PhD dissertation, University of Cape Town, Cape Town, South Africa</w:t>
      </w:r>
    </w:p>
    <w:p w14:paraId="5C0DDAC1" w14:textId="77777777" w:rsidR="0098231E" w:rsidRPr="0083564C" w:rsidRDefault="009C749A" w:rsidP="009C749A">
      <w:pPr>
        <w:widowControl w:val="0"/>
        <w:rPr>
          <w:rFonts w:asciiTheme="minorHAnsi" w:hAnsiTheme="minorHAnsi" w:cstheme="minorHAnsi"/>
          <w:szCs w:val="24"/>
        </w:rPr>
      </w:pPr>
      <w:r w:rsidRPr="0083564C">
        <w:rPr>
          <w:rFonts w:asciiTheme="minorHAnsi" w:hAnsiTheme="minorHAnsi" w:cstheme="minorHAnsi"/>
          <w:szCs w:val="24"/>
        </w:rPr>
        <w:t xml:space="preserve">Tenure Reviewer, Saint Paul’s University, Limuru, Kenya </w:t>
      </w:r>
    </w:p>
    <w:p w14:paraId="1A8E0465" w14:textId="77777777" w:rsidR="009C749A" w:rsidRPr="0083564C" w:rsidRDefault="0098231E" w:rsidP="009C749A">
      <w:pPr>
        <w:widowControl w:val="0"/>
        <w:rPr>
          <w:rFonts w:asciiTheme="minorHAnsi" w:hAnsiTheme="minorHAnsi" w:cstheme="minorHAnsi"/>
          <w:szCs w:val="24"/>
        </w:rPr>
      </w:pPr>
      <w:r w:rsidRPr="0083564C">
        <w:rPr>
          <w:rFonts w:asciiTheme="minorHAnsi" w:hAnsiTheme="minorHAnsi" w:cstheme="minorHAnsi"/>
          <w:szCs w:val="24"/>
        </w:rPr>
        <w:t>Affiliate Lecturer, Saint Paul’s University, Limuru, Kenya</w:t>
      </w:r>
      <w:r w:rsidR="009C749A" w:rsidRPr="0083564C">
        <w:rPr>
          <w:rFonts w:asciiTheme="minorHAnsi" w:hAnsiTheme="minorHAnsi" w:cstheme="minorHAnsi"/>
          <w:szCs w:val="24"/>
        </w:rPr>
        <w:t xml:space="preserve"> </w:t>
      </w:r>
    </w:p>
    <w:p w14:paraId="554B47D8" w14:textId="77777777" w:rsidR="009C749A" w:rsidRPr="0083564C" w:rsidRDefault="009C749A" w:rsidP="007A1187">
      <w:pPr>
        <w:widowControl w:val="0"/>
        <w:rPr>
          <w:rFonts w:asciiTheme="minorHAnsi" w:hAnsiTheme="minorHAnsi" w:cstheme="minorHAnsi"/>
          <w:b/>
          <w:szCs w:val="24"/>
          <w:lang w:val="en-GB"/>
        </w:rPr>
      </w:pPr>
    </w:p>
    <w:p w14:paraId="4410094D" w14:textId="77777777" w:rsidR="00362081" w:rsidRPr="0083564C" w:rsidRDefault="00362081" w:rsidP="007A1187">
      <w:pPr>
        <w:widowControl w:val="0"/>
        <w:rPr>
          <w:rFonts w:asciiTheme="minorHAnsi" w:hAnsiTheme="minorHAnsi" w:cstheme="minorHAnsi"/>
          <w:b/>
          <w:sz w:val="28"/>
          <w:szCs w:val="28"/>
          <w:lang w:val="en-GB"/>
        </w:rPr>
      </w:pPr>
      <w:r w:rsidRPr="0083564C">
        <w:rPr>
          <w:rFonts w:asciiTheme="minorHAnsi" w:hAnsiTheme="minorHAnsi" w:cstheme="minorHAnsi"/>
          <w:b/>
          <w:sz w:val="28"/>
          <w:szCs w:val="28"/>
          <w:lang w:val="en-GB"/>
        </w:rPr>
        <w:t>Clinical and Policy Facilitation</w:t>
      </w:r>
    </w:p>
    <w:p w14:paraId="29A07488" w14:textId="2CE010FA" w:rsidR="008E5B59" w:rsidRPr="0083564C" w:rsidRDefault="008E5B59" w:rsidP="007A1187">
      <w:pPr>
        <w:widowControl w:val="0"/>
        <w:rPr>
          <w:rFonts w:asciiTheme="minorHAnsi" w:hAnsiTheme="minorHAnsi" w:cstheme="minorHAnsi"/>
          <w:szCs w:val="24"/>
          <w:lang w:val="en-GB"/>
        </w:rPr>
      </w:pPr>
      <w:r w:rsidRPr="0083564C">
        <w:rPr>
          <w:rFonts w:asciiTheme="minorHAnsi" w:hAnsiTheme="minorHAnsi" w:cstheme="minorHAnsi"/>
          <w:szCs w:val="24"/>
          <w:lang w:val="en-GB"/>
        </w:rPr>
        <w:t>Planning Committee, PEPFAR 2024 Faith Partners Consultation, Nairobi, June 2024.</w:t>
      </w:r>
    </w:p>
    <w:p w14:paraId="3641B507" w14:textId="261C6020" w:rsidR="00DC3B62" w:rsidRPr="0083564C" w:rsidRDefault="0001470F" w:rsidP="007A1187">
      <w:pPr>
        <w:widowControl w:val="0"/>
        <w:rPr>
          <w:rFonts w:asciiTheme="minorHAnsi" w:hAnsiTheme="minorHAnsi" w:cstheme="minorHAnsi"/>
          <w:i/>
          <w:szCs w:val="24"/>
          <w:lang w:val="en-GB"/>
        </w:rPr>
      </w:pPr>
      <w:r w:rsidRPr="0083564C">
        <w:rPr>
          <w:rFonts w:asciiTheme="minorHAnsi" w:hAnsiTheme="minorHAnsi" w:cstheme="minorHAnsi"/>
          <w:szCs w:val="24"/>
          <w:lang w:val="en-GB"/>
        </w:rPr>
        <w:t xml:space="preserve">US </w:t>
      </w:r>
      <w:r w:rsidRPr="0083564C">
        <w:rPr>
          <w:rFonts w:asciiTheme="minorHAnsi" w:hAnsiTheme="minorHAnsi" w:cstheme="minorHAnsi"/>
          <w:szCs w:val="24"/>
        </w:rPr>
        <w:t>Centers</w:t>
      </w:r>
      <w:r w:rsidRPr="0083564C">
        <w:rPr>
          <w:rFonts w:asciiTheme="minorHAnsi" w:hAnsiTheme="minorHAnsi" w:cstheme="minorHAnsi"/>
          <w:szCs w:val="24"/>
          <w:lang w:val="en-GB"/>
        </w:rPr>
        <w:t xml:space="preserve"> for Disease Control and Prevention. </w:t>
      </w:r>
      <w:r w:rsidR="00302EBD" w:rsidRPr="0083564C">
        <w:rPr>
          <w:rFonts w:asciiTheme="minorHAnsi" w:hAnsiTheme="minorHAnsi" w:cstheme="minorHAnsi"/>
          <w:szCs w:val="24"/>
          <w:lang w:val="en-GB"/>
        </w:rPr>
        <w:t>Content</w:t>
      </w:r>
      <w:r w:rsidRPr="0083564C">
        <w:rPr>
          <w:rFonts w:asciiTheme="minorHAnsi" w:hAnsiTheme="minorHAnsi" w:cstheme="minorHAnsi"/>
          <w:szCs w:val="24"/>
          <w:lang w:val="en-GB"/>
        </w:rPr>
        <w:t xml:space="preserve"> Consultant on </w:t>
      </w:r>
      <w:r w:rsidRPr="0083564C">
        <w:rPr>
          <w:rFonts w:asciiTheme="minorHAnsi" w:hAnsiTheme="minorHAnsi" w:cstheme="minorHAnsi"/>
          <w:i/>
          <w:szCs w:val="24"/>
          <w:lang w:val="en-GB"/>
        </w:rPr>
        <w:t xml:space="preserve">Faith Matters! An HIV Prevention </w:t>
      </w:r>
    </w:p>
    <w:p w14:paraId="11CA9028" w14:textId="77777777" w:rsidR="0001470F" w:rsidRPr="0083564C" w:rsidRDefault="0001470F" w:rsidP="00DC3B62">
      <w:pPr>
        <w:widowControl w:val="0"/>
        <w:ind w:firstLine="720"/>
        <w:rPr>
          <w:rFonts w:asciiTheme="minorHAnsi" w:hAnsiTheme="minorHAnsi" w:cstheme="minorHAnsi"/>
          <w:i/>
          <w:szCs w:val="24"/>
          <w:lang w:val="en-GB"/>
        </w:rPr>
      </w:pPr>
      <w:r w:rsidRPr="0083564C">
        <w:rPr>
          <w:rFonts w:asciiTheme="minorHAnsi" w:hAnsiTheme="minorHAnsi" w:cstheme="minorHAnsi"/>
          <w:i/>
          <w:szCs w:val="24"/>
          <w:lang w:val="en-GB"/>
        </w:rPr>
        <w:t xml:space="preserve">Curriculum for Religious Leaders. </w:t>
      </w:r>
      <w:r w:rsidRPr="0083564C">
        <w:rPr>
          <w:rFonts w:asciiTheme="minorHAnsi" w:hAnsiTheme="minorHAnsi" w:cstheme="minorHAnsi"/>
          <w:szCs w:val="24"/>
          <w:lang w:val="en-GB"/>
        </w:rPr>
        <w:t>2017</w:t>
      </w:r>
      <w:r w:rsidR="00DC3B62" w:rsidRPr="0083564C">
        <w:rPr>
          <w:rFonts w:asciiTheme="minorHAnsi" w:hAnsiTheme="minorHAnsi" w:cstheme="minorHAnsi"/>
          <w:szCs w:val="24"/>
          <w:lang w:val="en-GB"/>
        </w:rPr>
        <w:t>.</w:t>
      </w:r>
    </w:p>
    <w:p w14:paraId="2309145E" w14:textId="77777777" w:rsidR="00DC3B62" w:rsidRPr="0083564C" w:rsidRDefault="00635185" w:rsidP="007A1187">
      <w:pPr>
        <w:widowControl w:val="0"/>
        <w:rPr>
          <w:rFonts w:asciiTheme="minorHAnsi" w:hAnsiTheme="minorHAnsi" w:cstheme="minorHAnsi"/>
          <w:szCs w:val="24"/>
          <w:lang w:val="en-GB"/>
        </w:rPr>
      </w:pPr>
      <w:r w:rsidRPr="0083564C">
        <w:rPr>
          <w:rFonts w:asciiTheme="minorHAnsi" w:hAnsiTheme="minorHAnsi" w:cstheme="minorHAnsi"/>
          <w:szCs w:val="24"/>
          <w:lang w:val="en-GB"/>
        </w:rPr>
        <w:t xml:space="preserve">US Department of State, Office of the Global AIDS Coordinator. Invited expert on religion and </w:t>
      </w:r>
    </w:p>
    <w:p w14:paraId="2E5F18B7" w14:textId="77777777" w:rsidR="00635185" w:rsidRPr="0083564C" w:rsidRDefault="00635185" w:rsidP="00DC3B62">
      <w:pPr>
        <w:widowControl w:val="0"/>
        <w:ind w:firstLine="720"/>
        <w:rPr>
          <w:rFonts w:asciiTheme="minorHAnsi" w:hAnsiTheme="minorHAnsi" w:cstheme="minorHAnsi"/>
          <w:szCs w:val="24"/>
          <w:lang w:val="en-GB"/>
        </w:rPr>
      </w:pPr>
      <w:r w:rsidRPr="0083564C">
        <w:rPr>
          <w:rFonts w:asciiTheme="minorHAnsi" w:hAnsiTheme="minorHAnsi" w:cstheme="minorHAnsi"/>
          <w:szCs w:val="24"/>
          <w:lang w:val="en-GB"/>
        </w:rPr>
        <w:t xml:space="preserve">homosexuality </w:t>
      </w:r>
      <w:proofErr w:type="gramStart"/>
      <w:r w:rsidRPr="0083564C">
        <w:rPr>
          <w:rFonts w:asciiTheme="minorHAnsi" w:hAnsiTheme="minorHAnsi" w:cstheme="minorHAnsi"/>
          <w:szCs w:val="24"/>
          <w:lang w:val="en-GB"/>
        </w:rPr>
        <w:t>in light of</w:t>
      </w:r>
      <w:proofErr w:type="gramEnd"/>
      <w:r w:rsidRPr="0083564C">
        <w:rPr>
          <w:rFonts w:asciiTheme="minorHAnsi" w:hAnsiTheme="minorHAnsi" w:cstheme="minorHAnsi"/>
          <w:szCs w:val="24"/>
          <w:lang w:val="en-GB"/>
        </w:rPr>
        <w:t xml:space="preserve"> the passage of the Anti-Homosexuality Law in Uganda, 2014.</w:t>
      </w:r>
    </w:p>
    <w:p w14:paraId="1143F1A9" w14:textId="77777777" w:rsidR="00DC3B62" w:rsidRPr="0083564C" w:rsidRDefault="00362081" w:rsidP="007A1187">
      <w:pPr>
        <w:widowControl w:val="0"/>
        <w:rPr>
          <w:rFonts w:asciiTheme="minorHAnsi" w:hAnsiTheme="minorHAnsi" w:cstheme="minorHAnsi"/>
          <w:szCs w:val="24"/>
          <w:lang w:val="en-GB"/>
        </w:rPr>
      </w:pPr>
      <w:r w:rsidRPr="0083564C">
        <w:rPr>
          <w:rFonts w:asciiTheme="minorHAnsi" w:hAnsiTheme="minorHAnsi" w:cstheme="minorHAnsi"/>
          <w:szCs w:val="24"/>
          <w:lang w:val="en-GB"/>
        </w:rPr>
        <w:t>Emory University</w:t>
      </w:r>
      <w:r w:rsidR="00635185" w:rsidRPr="0083564C">
        <w:rPr>
          <w:rFonts w:asciiTheme="minorHAnsi" w:hAnsiTheme="minorHAnsi" w:cstheme="minorHAnsi"/>
          <w:szCs w:val="24"/>
          <w:lang w:val="en-GB"/>
        </w:rPr>
        <w:t xml:space="preserve"> School of Medicine.  Clinical consultant on HIV, mental health and substance a</w:t>
      </w:r>
      <w:r w:rsidRPr="0083564C">
        <w:rPr>
          <w:rFonts w:asciiTheme="minorHAnsi" w:hAnsiTheme="minorHAnsi" w:cstheme="minorHAnsi"/>
          <w:szCs w:val="24"/>
          <w:lang w:val="en-GB"/>
        </w:rPr>
        <w:t xml:space="preserve">buse, </w:t>
      </w:r>
    </w:p>
    <w:p w14:paraId="769A9750" w14:textId="77777777" w:rsidR="00362081" w:rsidRPr="0083564C" w:rsidRDefault="00362081" w:rsidP="00DC3B62">
      <w:pPr>
        <w:widowControl w:val="0"/>
        <w:ind w:firstLine="720"/>
        <w:rPr>
          <w:rFonts w:asciiTheme="minorHAnsi" w:hAnsiTheme="minorHAnsi" w:cstheme="minorHAnsi"/>
          <w:szCs w:val="24"/>
          <w:lang w:val="en-GB"/>
        </w:rPr>
      </w:pPr>
      <w:r w:rsidRPr="0083564C">
        <w:rPr>
          <w:rFonts w:asciiTheme="minorHAnsi" w:hAnsiTheme="minorHAnsi" w:cstheme="minorHAnsi"/>
          <w:szCs w:val="24"/>
          <w:lang w:val="en-GB"/>
        </w:rPr>
        <w:t>2006-</w:t>
      </w:r>
      <w:r w:rsidR="00CC6690" w:rsidRPr="0083564C">
        <w:rPr>
          <w:rFonts w:asciiTheme="minorHAnsi" w:hAnsiTheme="minorHAnsi" w:cstheme="minorHAnsi"/>
          <w:szCs w:val="24"/>
          <w:lang w:val="en-GB"/>
        </w:rPr>
        <w:t>2012.</w:t>
      </w:r>
    </w:p>
    <w:p w14:paraId="23ABDDBD" w14:textId="77777777" w:rsidR="00DC3B62" w:rsidRPr="0083564C" w:rsidRDefault="00362081" w:rsidP="007A1187">
      <w:pPr>
        <w:widowControl w:val="0"/>
        <w:rPr>
          <w:rFonts w:asciiTheme="minorHAnsi" w:hAnsiTheme="minorHAnsi" w:cstheme="minorHAnsi"/>
          <w:szCs w:val="24"/>
          <w:lang w:val="en-GB"/>
        </w:rPr>
      </w:pPr>
      <w:r w:rsidRPr="0083564C">
        <w:rPr>
          <w:rFonts w:asciiTheme="minorHAnsi" w:hAnsiTheme="minorHAnsi" w:cstheme="minorHAnsi"/>
          <w:szCs w:val="24"/>
          <w:lang w:val="en-GB"/>
        </w:rPr>
        <w:t>Duke University</w:t>
      </w:r>
      <w:r w:rsidR="00635185" w:rsidRPr="0083564C">
        <w:rPr>
          <w:rFonts w:asciiTheme="minorHAnsi" w:hAnsiTheme="minorHAnsi" w:cstheme="minorHAnsi"/>
          <w:szCs w:val="24"/>
          <w:lang w:val="en-GB"/>
        </w:rPr>
        <w:t xml:space="preserve"> School of Medicine.  Clinical consultant on HIV, m</w:t>
      </w:r>
      <w:r w:rsidRPr="0083564C">
        <w:rPr>
          <w:rFonts w:asciiTheme="minorHAnsi" w:hAnsiTheme="minorHAnsi" w:cstheme="minorHAnsi"/>
          <w:szCs w:val="24"/>
          <w:lang w:val="en-GB"/>
        </w:rPr>
        <w:t>ent</w:t>
      </w:r>
      <w:r w:rsidR="00635185" w:rsidRPr="0083564C">
        <w:rPr>
          <w:rFonts w:asciiTheme="minorHAnsi" w:hAnsiTheme="minorHAnsi" w:cstheme="minorHAnsi"/>
          <w:szCs w:val="24"/>
          <w:lang w:val="en-GB"/>
        </w:rPr>
        <w:t>al health, and s</w:t>
      </w:r>
      <w:r w:rsidR="00CC6690" w:rsidRPr="0083564C">
        <w:rPr>
          <w:rFonts w:asciiTheme="minorHAnsi" w:hAnsiTheme="minorHAnsi" w:cstheme="minorHAnsi"/>
          <w:szCs w:val="24"/>
          <w:lang w:val="en-GB"/>
        </w:rPr>
        <w:t>ubstance</w:t>
      </w:r>
      <w:r w:rsidR="00635185" w:rsidRPr="0083564C">
        <w:rPr>
          <w:rFonts w:asciiTheme="minorHAnsi" w:hAnsiTheme="minorHAnsi" w:cstheme="minorHAnsi"/>
          <w:szCs w:val="24"/>
          <w:lang w:val="en-GB"/>
        </w:rPr>
        <w:t xml:space="preserve"> a</w:t>
      </w:r>
      <w:r w:rsidR="00CC6690" w:rsidRPr="0083564C">
        <w:rPr>
          <w:rFonts w:asciiTheme="minorHAnsi" w:hAnsiTheme="minorHAnsi" w:cstheme="minorHAnsi"/>
          <w:szCs w:val="24"/>
          <w:lang w:val="en-GB"/>
        </w:rPr>
        <w:t xml:space="preserve">buse, </w:t>
      </w:r>
    </w:p>
    <w:p w14:paraId="136650F0" w14:textId="77777777" w:rsidR="00362081" w:rsidRPr="0083564C" w:rsidRDefault="00CC6690" w:rsidP="00DC3B62">
      <w:pPr>
        <w:widowControl w:val="0"/>
        <w:ind w:firstLine="720"/>
        <w:rPr>
          <w:rFonts w:asciiTheme="minorHAnsi" w:hAnsiTheme="minorHAnsi" w:cstheme="minorHAnsi"/>
          <w:szCs w:val="24"/>
          <w:lang w:val="en-GB"/>
        </w:rPr>
      </w:pPr>
      <w:r w:rsidRPr="0083564C">
        <w:rPr>
          <w:rFonts w:asciiTheme="minorHAnsi" w:hAnsiTheme="minorHAnsi" w:cstheme="minorHAnsi"/>
          <w:szCs w:val="24"/>
          <w:lang w:val="en-GB"/>
        </w:rPr>
        <w:t>2010.</w:t>
      </w:r>
    </w:p>
    <w:p w14:paraId="573BC048" w14:textId="77777777" w:rsidR="00362081"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Atlanta Ryan White Title I/Part A Projects.  Facilitator on Early Identification of HIV Status, 2010-</w:t>
      </w:r>
      <w:r w:rsidR="00CC6690" w:rsidRPr="0083564C">
        <w:rPr>
          <w:rFonts w:asciiTheme="minorHAnsi" w:hAnsiTheme="minorHAnsi" w:cstheme="minorHAnsi"/>
          <w:szCs w:val="24"/>
        </w:rPr>
        <w:t>2012.</w:t>
      </w:r>
    </w:p>
    <w:p w14:paraId="2A4C73BB" w14:textId="77777777" w:rsidR="00CC6690"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Atlanta Ryan White Title I/Part A Projects.  Clinical Cons</w:t>
      </w:r>
      <w:r w:rsidR="00635185" w:rsidRPr="0083564C">
        <w:rPr>
          <w:rFonts w:asciiTheme="minorHAnsi" w:hAnsiTheme="minorHAnsi" w:cstheme="minorHAnsi"/>
          <w:szCs w:val="24"/>
        </w:rPr>
        <w:t xml:space="preserve">ultation Group on Mental Health, </w:t>
      </w:r>
      <w:r w:rsidRPr="0083564C">
        <w:rPr>
          <w:rFonts w:asciiTheme="minorHAnsi" w:hAnsiTheme="minorHAnsi" w:cstheme="minorHAnsi"/>
          <w:szCs w:val="24"/>
        </w:rPr>
        <w:t xml:space="preserve">Substance </w:t>
      </w:r>
    </w:p>
    <w:p w14:paraId="5200A426" w14:textId="77777777" w:rsidR="00362081" w:rsidRPr="0083564C" w:rsidRDefault="00635185" w:rsidP="007A1187">
      <w:pPr>
        <w:widowControl w:val="0"/>
        <w:ind w:firstLine="720"/>
        <w:rPr>
          <w:rFonts w:asciiTheme="minorHAnsi" w:hAnsiTheme="minorHAnsi" w:cstheme="minorHAnsi"/>
          <w:szCs w:val="24"/>
        </w:rPr>
      </w:pPr>
      <w:r w:rsidRPr="0083564C">
        <w:rPr>
          <w:rFonts w:asciiTheme="minorHAnsi" w:hAnsiTheme="minorHAnsi" w:cstheme="minorHAnsi"/>
          <w:szCs w:val="24"/>
        </w:rPr>
        <w:t xml:space="preserve">Abuse, and </w:t>
      </w:r>
      <w:r w:rsidR="00362081" w:rsidRPr="0083564C">
        <w:rPr>
          <w:rFonts w:asciiTheme="minorHAnsi" w:hAnsiTheme="minorHAnsi" w:cstheme="minorHAnsi"/>
          <w:szCs w:val="24"/>
        </w:rPr>
        <w:t>HIV, 2004-2008</w:t>
      </w:r>
      <w:r w:rsidR="00CC6690" w:rsidRPr="0083564C">
        <w:rPr>
          <w:rFonts w:asciiTheme="minorHAnsi" w:hAnsiTheme="minorHAnsi" w:cstheme="minorHAnsi"/>
          <w:szCs w:val="24"/>
        </w:rPr>
        <w:t>.</w:t>
      </w:r>
    </w:p>
    <w:p w14:paraId="7DA63020" w14:textId="77777777" w:rsidR="00CC6690"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 xml:space="preserve">Centers for Disease Control and Prevention.  Consultation on Revised Recommendations for HIV </w:t>
      </w:r>
    </w:p>
    <w:p w14:paraId="6B913229" w14:textId="77777777" w:rsidR="00362081" w:rsidRPr="0083564C" w:rsidRDefault="00362081" w:rsidP="007A1187">
      <w:pPr>
        <w:widowControl w:val="0"/>
        <w:ind w:left="720"/>
        <w:rPr>
          <w:rFonts w:asciiTheme="minorHAnsi" w:hAnsiTheme="minorHAnsi" w:cstheme="minorHAnsi"/>
          <w:szCs w:val="24"/>
        </w:rPr>
      </w:pPr>
      <w:r w:rsidRPr="0083564C">
        <w:rPr>
          <w:rFonts w:asciiTheme="minorHAnsi" w:hAnsiTheme="minorHAnsi" w:cstheme="minorHAnsi"/>
          <w:szCs w:val="24"/>
        </w:rPr>
        <w:t>Screening of Adults, Adolescents, and Pregnant Women in Health Care Settings, Experts Panel Meeting Facilitator, 2005</w:t>
      </w:r>
      <w:r w:rsidR="00CC6690" w:rsidRPr="0083564C">
        <w:rPr>
          <w:rFonts w:asciiTheme="minorHAnsi" w:hAnsiTheme="minorHAnsi" w:cstheme="minorHAnsi"/>
          <w:szCs w:val="24"/>
        </w:rPr>
        <w:t>.</w:t>
      </w:r>
    </w:p>
    <w:p w14:paraId="3C3E3685" w14:textId="77777777" w:rsidR="00362081" w:rsidRPr="0083564C" w:rsidRDefault="00362081" w:rsidP="007A1187">
      <w:pPr>
        <w:widowControl w:val="0"/>
        <w:rPr>
          <w:rFonts w:asciiTheme="minorHAnsi" w:hAnsiTheme="minorHAnsi" w:cstheme="minorHAnsi"/>
          <w:szCs w:val="24"/>
        </w:rPr>
      </w:pPr>
    </w:p>
    <w:p w14:paraId="39BE6E40" w14:textId="77777777" w:rsidR="00362081" w:rsidRPr="0083564C" w:rsidRDefault="00362081" w:rsidP="007A1187">
      <w:pPr>
        <w:widowControl w:val="0"/>
        <w:ind w:left="2160" w:hanging="2160"/>
        <w:rPr>
          <w:rFonts w:asciiTheme="minorHAnsi" w:hAnsiTheme="minorHAnsi" w:cstheme="minorHAnsi"/>
          <w:sz w:val="28"/>
          <w:szCs w:val="28"/>
        </w:rPr>
      </w:pPr>
      <w:r w:rsidRPr="0083564C">
        <w:rPr>
          <w:rFonts w:asciiTheme="minorHAnsi" w:hAnsiTheme="minorHAnsi" w:cstheme="minorHAnsi"/>
          <w:b/>
          <w:sz w:val="28"/>
          <w:szCs w:val="28"/>
        </w:rPr>
        <w:lastRenderedPageBreak/>
        <w:t>Pastoral Care and Counseling Clinical Education</w:t>
      </w:r>
    </w:p>
    <w:p w14:paraId="5998503C" w14:textId="77777777" w:rsidR="00362081"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Evanston Family Therapy Center, Evanston, IL</w:t>
      </w:r>
      <w:r w:rsidR="00CC6690" w:rsidRPr="0083564C">
        <w:rPr>
          <w:rFonts w:asciiTheme="minorHAnsi" w:hAnsiTheme="minorHAnsi" w:cstheme="minorHAnsi"/>
          <w:szCs w:val="24"/>
        </w:rPr>
        <w:t xml:space="preserve">. </w:t>
      </w:r>
      <w:r w:rsidRPr="0083564C">
        <w:rPr>
          <w:rFonts w:asciiTheme="minorHAnsi" w:hAnsiTheme="minorHAnsi" w:cstheme="minorHAnsi"/>
          <w:szCs w:val="24"/>
        </w:rPr>
        <w:t>Intensive coursework in narrative therapy, 2004, 2006</w:t>
      </w:r>
      <w:r w:rsidR="009C4E50" w:rsidRPr="0083564C">
        <w:rPr>
          <w:rFonts w:asciiTheme="minorHAnsi" w:hAnsiTheme="minorHAnsi" w:cstheme="minorHAnsi"/>
          <w:szCs w:val="24"/>
        </w:rPr>
        <w:t>.</w:t>
      </w:r>
    </w:p>
    <w:p w14:paraId="434AF679" w14:textId="77777777" w:rsidR="003A44AC" w:rsidRPr="0083564C" w:rsidRDefault="003A44AC" w:rsidP="007A1187">
      <w:pPr>
        <w:widowControl w:val="0"/>
        <w:rPr>
          <w:rFonts w:asciiTheme="minorHAnsi" w:hAnsiTheme="minorHAnsi" w:cstheme="minorHAnsi"/>
          <w:szCs w:val="24"/>
        </w:rPr>
      </w:pPr>
      <w:r w:rsidRPr="0083564C">
        <w:rPr>
          <w:rFonts w:asciiTheme="minorHAnsi" w:hAnsiTheme="minorHAnsi" w:cstheme="minorHAnsi"/>
          <w:szCs w:val="24"/>
        </w:rPr>
        <w:t>Certified Trainer in Clinical Ethics, HOPE Program, American Psychological Association, 1999-2006.</w:t>
      </w:r>
    </w:p>
    <w:p w14:paraId="2DDE5048" w14:textId="77777777" w:rsidR="009C4E50"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GA Association for Pastoral Care/Care and Counseling Center of GA, Atlanta, GA</w:t>
      </w:r>
      <w:r w:rsidR="00CC6690" w:rsidRPr="0083564C">
        <w:rPr>
          <w:rFonts w:asciiTheme="minorHAnsi" w:hAnsiTheme="minorHAnsi" w:cstheme="minorHAnsi"/>
          <w:szCs w:val="24"/>
        </w:rPr>
        <w:t xml:space="preserve">. </w:t>
      </w:r>
      <w:r w:rsidRPr="0083564C">
        <w:rPr>
          <w:rFonts w:asciiTheme="minorHAnsi" w:hAnsiTheme="minorHAnsi" w:cstheme="minorHAnsi"/>
          <w:szCs w:val="24"/>
        </w:rPr>
        <w:t xml:space="preserve">Advanced Practicum, </w:t>
      </w:r>
    </w:p>
    <w:p w14:paraId="44BAA935" w14:textId="77777777" w:rsidR="00362081" w:rsidRPr="0083564C" w:rsidRDefault="003A44AC" w:rsidP="007A1187">
      <w:pPr>
        <w:widowControl w:val="0"/>
        <w:ind w:firstLine="720"/>
        <w:rPr>
          <w:rFonts w:asciiTheme="minorHAnsi" w:hAnsiTheme="minorHAnsi" w:cstheme="minorHAnsi"/>
          <w:szCs w:val="24"/>
        </w:rPr>
      </w:pPr>
      <w:r w:rsidRPr="0083564C">
        <w:rPr>
          <w:rFonts w:asciiTheme="minorHAnsi" w:hAnsiTheme="minorHAnsi" w:cstheme="minorHAnsi"/>
          <w:szCs w:val="24"/>
        </w:rPr>
        <w:t>2001-2004;</w:t>
      </w:r>
      <w:r w:rsidR="00362081" w:rsidRPr="0083564C">
        <w:rPr>
          <w:rFonts w:asciiTheme="minorHAnsi" w:hAnsiTheme="minorHAnsi" w:cstheme="minorHAnsi"/>
          <w:szCs w:val="24"/>
        </w:rPr>
        <w:t xml:space="preserve"> Basic Practicum, 1999-2001</w:t>
      </w:r>
      <w:r w:rsidR="009C4E50" w:rsidRPr="0083564C">
        <w:rPr>
          <w:rFonts w:asciiTheme="minorHAnsi" w:hAnsiTheme="minorHAnsi" w:cstheme="minorHAnsi"/>
          <w:szCs w:val="24"/>
        </w:rPr>
        <w:t>.</w:t>
      </w:r>
    </w:p>
    <w:p w14:paraId="47FA21EE" w14:textId="77777777" w:rsidR="00DC3B62"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Emory Center for Pastoral Services, Atlanta, GA</w:t>
      </w:r>
      <w:r w:rsidR="009C4E50" w:rsidRPr="0083564C">
        <w:rPr>
          <w:rFonts w:asciiTheme="minorHAnsi" w:hAnsiTheme="minorHAnsi" w:cstheme="minorHAnsi"/>
          <w:szCs w:val="24"/>
        </w:rPr>
        <w:t xml:space="preserve">. </w:t>
      </w:r>
      <w:r w:rsidRPr="0083564C">
        <w:rPr>
          <w:rFonts w:asciiTheme="minorHAnsi" w:hAnsiTheme="minorHAnsi" w:cstheme="minorHAnsi"/>
          <w:szCs w:val="24"/>
        </w:rPr>
        <w:t>Clinical Pastoral Education, Advanced Standing</w:t>
      </w:r>
      <w:r w:rsidR="00EC5D38" w:rsidRPr="0083564C">
        <w:rPr>
          <w:rFonts w:asciiTheme="minorHAnsi" w:hAnsiTheme="minorHAnsi" w:cstheme="minorHAnsi"/>
          <w:szCs w:val="24"/>
        </w:rPr>
        <w:t xml:space="preserve">, 4 </w:t>
      </w:r>
    </w:p>
    <w:p w14:paraId="61F492D5" w14:textId="77777777" w:rsidR="009C4E50" w:rsidRPr="0083564C" w:rsidRDefault="00EC5D38" w:rsidP="00DC3B62">
      <w:pPr>
        <w:widowControl w:val="0"/>
        <w:ind w:firstLine="720"/>
        <w:rPr>
          <w:rFonts w:asciiTheme="minorHAnsi" w:hAnsiTheme="minorHAnsi" w:cstheme="minorHAnsi"/>
          <w:szCs w:val="24"/>
        </w:rPr>
      </w:pPr>
      <w:r w:rsidRPr="0083564C">
        <w:rPr>
          <w:rFonts w:asciiTheme="minorHAnsi" w:hAnsiTheme="minorHAnsi" w:cstheme="minorHAnsi"/>
          <w:szCs w:val="24"/>
        </w:rPr>
        <w:t>units</w:t>
      </w:r>
      <w:r w:rsidR="00362081" w:rsidRPr="0083564C">
        <w:rPr>
          <w:rFonts w:asciiTheme="minorHAnsi" w:hAnsiTheme="minorHAnsi" w:cstheme="minorHAnsi"/>
          <w:szCs w:val="24"/>
        </w:rPr>
        <w:t>, 1994-1995</w:t>
      </w:r>
      <w:r w:rsidR="009C4E50" w:rsidRPr="0083564C">
        <w:rPr>
          <w:rFonts w:asciiTheme="minorHAnsi" w:hAnsiTheme="minorHAnsi" w:cstheme="minorHAnsi"/>
          <w:szCs w:val="24"/>
        </w:rPr>
        <w:t xml:space="preserve">. </w:t>
      </w:r>
    </w:p>
    <w:p w14:paraId="7EB1DA61" w14:textId="77777777" w:rsidR="00362081"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University of Chicago/Hyde Park Cluster, Chicago, IL</w:t>
      </w:r>
      <w:r w:rsidR="009C4E50" w:rsidRPr="0083564C">
        <w:rPr>
          <w:rFonts w:asciiTheme="minorHAnsi" w:hAnsiTheme="minorHAnsi" w:cstheme="minorHAnsi"/>
          <w:szCs w:val="24"/>
        </w:rPr>
        <w:t>.</w:t>
      </w:r>
      <w:r w:rsidRPr="0083564C">
        <w:rPr>
          <w:rFonts w:asciiTheme="minorHAnsi" w:hAnsiTheme="minorHAnsi" w:cstheme="minorHAnsi"/>
          <w:szCs w:val="24"/>
        </w:rPr>
        <w:t xml:space="preserve"> Clinical Pastoral Education, Basic Unit, 1993</w:t>
      </w:r>
      <w:r w:rsidR="009C4E50" w:rsidRPr="0083564C">
        <w:rPr>
          <w:rFonts w:asciiTheme="minorHAnsi" w:hAnsiTheme="minorHAnsi" w:cstheme="minorHAnsi"/>
          <w:szCs w:val="24"/>
        </w:rPr>
        <w:t>.</w:t>
      </w:r>
    </w:p>
    <w:p w14:paraId="0813B5C0" w14:textId="77777777" w:rsidR="00362081" w:rsidRPr="0083564C" w:rsidRDefault="00362081" w:rsidP="007A1187">
      <w:pPr>
        <w:widowControl w:val="0"/>
        <w:ind w:left="2160" w:hanging="2160"/>
        <w:rPr>
          <w:rFonts w:asciiTheme="minorHAnsi" w:hAnsiTheme="minorHAnsi" w:cstheme="minorHAnsi"/>
          <w:szCs w:val="24"/>
        </w:rPr>
      </w:pPr>
    </w:p>
    <w:p w14:paraId="773039A0" w14:textId="77777777" w:rsidR="00362081" w:rsidRPr="0083564C" w:rsidRDefault="00362081" w:rsidP="007A1187">
      <w:pPr>
        <w:widowControl w:val="0"/>
        <w:ind w:left="2160" w:hanging="2160"/>
        <w:rPr>
          <w:rFonts w:asciiTheme="minorHAnsi" w:hAnsiTheme="minorHAnsi" w:cstheme="minorHAnsi"/>
          <w:sz w:val="28"/>
          <w:szCs w:val="28"/>
        </w:rPr>
      </w:pPr>
      <w:r w:rsidRPr="0083564C">
        <w:rPr>
          <w:rFonts w:asciiTheme="minorHAnsi" w:hAnsiTheme="minorHAnsi" w:cstheme="minorHAnsi"/>
          <w:b/>
          <w:sz w:val="28"/>
          <w:szCs w:val="28"/>
        </w:rPr>
        <w:t xml:space="preserve">Ministerial </w:t>
      </w:r>
      <w:r w:rsidR="00DC3B62" w:rsidRPr="0083564C">
        <w:rPr>
          <w:rFonts w:asciiTheme="minorHAnsi" w:hAnsiTheme="minorHAnsi" w:cstheme="minorHAnsi"/>
          <w:b/>
          <w:sz w:val="28"/>
          <w:szCs w:val="28"/>
        </w:rPr>
        <w:t xml:space="preserve">and Pastoral </w:t>
      </w:r>
      <w:r w:rsidRPr="0083564C">
        <w:rPr>
          <w:rFonts w:asciiTheme="minorHAnsi" w:hAnsiTheme="minorHAnsi" w:cstheme="minorHAnsi"/>
          <w:b/>
          <w:sz w:val="28"/>
          <w:szCs w:val="28"/>
        </w:rPr>
        <w:t>Experience</w:t>
      </w:r>
    </w:p>
    <w:p w14:paraId="101F95C8" w14:textId="77777777" w:rsidR="009C4E50" w:rsidRPr="0083564C" w:rsidRDefault="00362081"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St. Luke’s Training and Counseling Center, Atlanta, GA</w:t>
      </w:r>
      <w:r w:rsidR="009C4E50" w:rsidRPr="0083564C">
        <w:rPr>
          <w:rFonts w:asciiTheme="minorHAnsi" w:hAnsiTheme="minorHAnsi" w:cstheme="minorHAnsi"/>
          <w:szCs w:val="24"/>
        </w:rPr>
        <w:t>.</w:t>
      </w:r>
      <w:r w:rsidRPr="0083564C">
        <w:rPr>
          <w:rFonts w:asciiTheme="minorHAnsi" w:hAnsiTheme="minorHAnsi" w:cstheme="minorHAnsi"/>
          <w:szCs w:val="24"/>
        </w:rPr>
        <w:t xml:space="preserve"> </w:t>
      </w:r>
      <w:r w:rsidR="009C4E50" w:rsidRPr="0083564C">
        <w:rPr>
          <w:rFonts w:asciiTheme="minorHAnsi" w:hAnsiTheme="minorHAnsi" w:cstheme="minorHAnsi"/>
          <w:szCs w:val="24"/>
        </w:rPr>
        <w:t xml:space="preserve"> </w:t>
      </w:r>
      <w:r w:rsidRPr="0083564C">
        <w:rPr>
          <w:rFonts w:asciiTheme="minorHAnsi" w:hAnsiTheme="minorHAnsi" w:cstheme="minorHAnsi"/>
          <w:i/>
          <w:szCs w:val="24"/>
        </w:rPr>
        <w:t>Pastoral Counselor</w:t>
      </w:r>
      <w:r w:rsidRPr="0083564C">
        <w:rPr>
          <w:rFonts w:asciiTheme="minorHAnsi" w:hAnsiTheme="minorHAnsi" w:cstheme="minorHAnsi"/>
          <w:szCs w:val="24"/>
        </w:rPr>
        <w:t>, 2005-2009</w:t>
      </w:r>
    </w:p>
    <w:p w14:paraId="26C1C770" w14:textId="77777777" w:rsidR="00A61A96" w:rsidRPr="0083564C" w:rsidRDefault="00A61A96" w:rsidP="00A61A96">
      <w:pPr>
        <w:widowControl w:val="0"/>
        <w:rPr>
          <w:rFonts w:asciiTheme="minorHAnsi" w:hAnsiTheme="minorHAnsi" w:cstheme="minorHAnsi"/>
          <w:i/>
          <w:szCs w:val="24"/>
        </w:rPr>
      </w:pPr>
      <w:r w:rsidRPr="0083564C">
        <w:rPr>
          <w:rFonts w:asciiTheme="minorHAnsi" w:hAnsiTheme="minorHAnsi" w:cstheme="minorHAnsi"/>
          <w:szCs w:val="24"/>
        </w:rPr>
        <w:t xml:space="preserve">St. Luke’s Training and Counseling Center, Atlanta, GA.  </w:t>
      </w:r>
      <w:r w:rsidR="00362081" w:rsidRPr="0083564C">
        <w:rPr>
          <w:rFonts w:asciiTheme="minorHAnsi" w:hAnsiTheme="minorHAnsi" w:cstheme="minorHAnsi"/>
          <w:i/>
          <w:szCs w:val="24"/>
        </w:rPr>
        <w:t xml:space="preserve">Faculty, Clinical Pastoral Education Program, </w:t>
      </w:r>
    </w:p>
    <w:p w14:paraId="730CECD9" w14:textId="77777777" w:rsidR="00362081" w:rsidRPr="0083564C" w:rsidRDefault="00362081" w:rsidP="00A61A96">
      <w:pPr>
        <w:widowControl w:val="0"/>
        <w:ind w:firstLine="720"/>
        <w:rPr>
          <w:rFonts w:asciiTheme="minorHAnsi" w:hAnsiTheme="minorHAnsi" w:cstheme="minorHAnsi"/>
          <w:szCs w:val="24"/>
        </w:rPr>
      </w:pPr>
      <w:r w:rsidRPr="0083564C">
        <w:rPr>
          <w:rFonts w:asciiTheme="minorHAnsi" w:hAnsiTheme="minorHAnsi" w:cstheme="minorHAnsi"/>
          <w:szCs w:val="24"/>
        </w:rPr>
        <w:t>2003-</w:t>
      </w:r>
      <w:r w:rsidR="00A61A96" w:rsidRPr="0083564C">
        <w:rPr>
          <w:rFonts w:asciiTheme="minorHAnsi" w:hAnsiTheme="minorHAnsi" w:cstheme="minorHAnsi"/>
          <w:szCs w:val="24"/>
        </w:rPr>
        <w:t>2014.</w:t>
      </w:r>
    </w:p>
    <w:p w14:paraId="51E746E1" w14:textId="77777777" w:rsidR="00362081" w:rsidRPr="0083564C" w:rsidRDefault="00362081"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Council of Ch</w:t>
      </w:r>
      <w:r w:rsidR="009C4E50" w:rsidRPr="0083564C">
        <w:rPr>
          <w:rFonts w:asciiTheme="minorHAnsi" w:hAnsiTheme="minorHAnsi" w:cstheme="minorHAnsi"/>
          <w:szCs w:val="24"/>
        </w:rPr>
        <w:t xml:space="preserve">urches of Zambia, Lusaka, Zambia. </w:t>
      </w:r>
      <w:r w:rsidRPr="0083564C">
        <w:rPr>
          <w:rFonts w:asciiTheme="minorHAnsi" w:hAnsiTheme="minorHAnsi" w:cstheme="minorHAnsi"/>
          <w:i/>
          <w:szCs w:val="24"/>
        </w:rPr>
        <w:t>Invited speaker</w:t>
      </w:r>
      <w:r w:rsidRPr="0083564C">
        <w:rPr>
          <w:rFonts w:asciiTheme="minorHAnsi" w:hAnsiTheme="minorHAnsi" w:cstheme="minorHAnsi"/>
          <w:szCs w:val="24"/>
        </w:rPr>
        <w:t>, 2005-2008</w:t>
      </w:r>
      <w:r w:rsidR="009C4E50" w:rsidRPr="0083564C">
        <w:rPr>
          <w:rFonts w:asciiTheme="minorHAnsi" w:hAnsiTheme="minorHAnsi" w:cstheme="minorHAnsi"/>
          <w:szCs w:val="24"/>
        </w:rPr>
        <w:t>.</w:t>
      </w:r>
    </w:p>
    <w:p w14:paraId="3096FDEE" w14:textId="77777777" w:rsidR="00362081" w:rsidRPr="0083564C" w:rsidRDefault="00362081"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AIDS Pastoral Care Network,</w:t>
      </w:r>
      <w:r w:rsidR="00DC3B62" w:rsidRPr="0083564C">
        <w:rPr>
          <w:rFonts w:asciiTheme="minorHAnsi" w:hAnsiTheme="minorHAnsi" w:cstheme="minorHAnsi"/>
          <w:szCs w:val="24"/>
        </w:rPr>
        <w:t xml:space="preserve"> </w:t>
      </w:r>
      <w:r w:rsidRPr="0083564C">
        <w:rPr>
          <w:rFonts w:asciiTheme="minorHAnsi" w:hAnsiTheme="minorHAnsi" w:cstheme="minorHAnsi"/>
          <w:szCs w:val="24"/>
        </w:rPr>
        <w:t>Chicago, IL</w:t>
      </w:r>
      <w:r w:rsidR="009C4E50" w:rsidRPr="0083564C">
        <w:rPr>
          <w:rFonts w:asciiTheme="minorHAnsi" w:hAnsiTheme="minorHAnsi" w:cstheme="minorHAnsi"/>
          <w:szCs w:val="24"/>
        </w:rPr>
        <w:t xml:space="preserve">. </w:t>
      </w:r>
      <w:r w:rsidRPr="0083564C">
        <w:rPr>
          <w:rFonts w:asciiTheme="minorHAnsi" w:hAnsiTheme="minorHAnsi" w:cstheme="minorHAnsi"/>
          <w:i/>
          <w:szCs w:val="24"/>
        </w:rPr>
        <w:t>Chaplain</w:t>
      </w:r>
      <w:r w:rsidRPr="0083564C">
        <w:rPr>
          <w:rFonts w:asciiTheme="minorHAnsi" w:hAnsiTheme="minorHAnsi" w:cstheme="minorHAnsi"/>
          <w:szCs w:val="24"/>
        </w:rPr>
        <w:t>, 1992-1994</w:t>
      </w:r>
      <w:r w:rsidR="009C4E50" w:rsidRPr="0083564C">
        <w:rPr>
          <w:rFonts w:asciiTheme="minorHAnsi" w:hAnsiTheme="minorHAnsi" w:cstheme="minorHAnsi"/>
          <w:szCs w:val="24"/>
        </w:rPr>
        <w:t>.</w:t>
      </w:r>
    </w:p>
    <w:p w14:paraId="2B986549" w14:textId="77777777" w:rsidR="00DC3B62" w:rsidRPr="0083564C" w:rsidRDefault="00DC3B62"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 xml:space="preserve">Illinois Masonic Medical Center, Chicago, IL. </w:t>
      </w:r>
      <w:r w:rsidRPr="0083564C">
        <w:rPr>
          <w:rFonts w:asciiTheme="minorHAnsi" w:hAnsiTheme="minorHAnsi" w:cstheme="minorHAnsi"/>
          <w:i/>
          <w:szCs w:val="24"/>
        </w:rPr>
        <w:t>HIV chaplain</w:t>
      </w:r>
      <w:r w:rsidRPr="0083564C">
        <w:rPr>
          <w:rFonts w:asciiTheme="minorHAnsi" w:hAnsiTheme="minorHAnsi" w:cstheme="minorHAnsi"/>
          <w:szCs w:val="24"/>
        </w:rPr>
        <w:t>, 1992-1994</w:t>
      </w:r>
    </w:p>
    <w:p w14:paraId="1072627C" w14:textId="77777777" w:rsidR="00DC3B62" w:rsidRPr="0083564C" w:rsidRDefault="00DC3B62"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 xml:space="preserve">Children’s Memorial Medical Center, Chicago, IL. </w:t>
      </w:r>
      <w:r w:rsidRPr="0083564C">
        <w:rPr>
          <w:rFonts w:asciiTheme="minorHAnsi" w:hAnsiTheme="minorHAnsi" w:cstheme="minorHAnsi"/>
          <w:i/>
          <w:szCs w:val="24"/>
        </w:rPr>
        <w:t xml:space="preserve">Chaplain for Special Infectious Diseases, </w:t>
      </w:r>
      <w:r w:rsidRPr="0083564C">
        <w:rPr>
          <w:rFonts w:asciiTheme="minorHAnsi" w:hAnsiTheme="minorHAnsi" w:cstheme="minorHAnsi"/>
          <w:szCs w:val="24"/>
        </w:rPr>
        <w:t>1992-1994.</w:t>
      </w:r>
    </w:p>
    <w:p w14:paraId="0F38F509" w14:textId="77777777" w:rsidR="00362081"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Holy Covenant United Methodist Church, Chicago, IL</w:t>
      </w:r>
      <w:r w:rsidR="009C4E50" w:rsidRPr="0083564C">
        <w:rPr>
          <w:rFonts w:asciiTheme="minorHAnsi" w:hAnsiTheme="minorHAnsi" w:cstheme="minorHAnsi"/>
          <w:szCs w:val="24"/>
        </w:rPr>
        <w:t xml:space="preserve">. </w:t>
      </w:r>
      <w:r w:rsidRPr="0083564C">
        <w:rPr>
          <w:rFonts w:asciiTheme="minorHAnsi" w:hAnsiTheme="minorHAnsi" w:cstheme="minorHAnsi"/>
          <w:i/>
          <w:szCs w:val="24"/>
        </w:rPr>
        <w:t xml:space="preserve">Ministerial Associate, </w:t>
      </w:r>
      <w:r w:rsidRPr="0083564C">
        <w:rPr>
          <w:rFonts w:asciiTheme="minorHAnsi" w:hAnsiTheme="minorHAnsi" w:cstheme="minorHAnsi"/>
          <w:szCs w:val="24"/>
        </w:rPr>
        <w:t>1992-1994</w:t>
      </w:r>
      <w:r w:rsidR="009C4E50" w:rsidRPr="0083564C">
        <w:rPr>
          <w:rFonts w:asciiTheme="minorHAnsi" w:hAnsiTheme="minorHAnsi" w:cstheme="minorHAnsi"/>
          <w:szCs w:val="24"/>
        </w:rPr>
        <w:t>.</w:t>
      </w:r>
    </w:p>
    <w:p w14:paraId="171D0069" w14:textId="77777777" w:rsidR="00706D86" w:rsidRPr="0083564C" w:rsidRDefault="00706D86" w:rsidP="00706D86">
      <w:pPr>
        <w:widowControl w:val="0"/>
        <w:rPr>
          <w:rFonts w:asciiTheme="minorHAnsi" w:hAnsiTheme="minorHAnsi" w:cstheme="minorHAnsi"/>
          <w:szCs w:val="24"/>
        </w:rPr>
      </w:pPr>
      <w:r w:rsidRPr="0083564C">
        <w:rPr>
          <w:rFonts w:asciiTheme="minorHAnsi" w:hAnsiTheme="minorHAnsi" w:cstheme="minorHAnsi"/>
          <w:szCs w:val="24"/>
        </w:rPr>
        <w:t xml:space="preserve">American Baptist Churches of the USA. </w:t>
      </w:r>
      <w:r w:rsidRPr="0083564C">
        <w:rPr>
          <w:rFonts w:asciiTheme="minorHAnsi" w:hAnsiTheme="minorHAnsi" w:cstheme="minorHAnsi"/>
          <w:i/>
          <w:iCs/>
          <w:szCs w:val="24"/>
        </w:rPr>
        <w:t xml:space="preserve">Licensed Minister. </w:t>
      </w:r>
      <w:r w:rsidRPr="0083564C">
        <w:rPr>
          <w:rFonts w:asciiTheme="minorHAnsi" w:hAnsiTheme="minorHAnsi" w:cstheme="minorHAnsi"/>
          <w:szCs w:val="24"/>
        </w:rPr>
        <w:t xml:space="preserve">Licensure conferred 1992 by Binkley Baptist </w:t>
      </w:r>
    </w:p>
    <w:p w14:paraId="4EA58114" w14:textId="77777777" w:rsidR="00706D86" w:rsidRPr="0083564C" w:rsidRDefault="00706D86" w:rsidP="00706D86">
      <w:pPr>
        <w:widowControl w:val="0"/>
        <w:ind w:firstLine="720"/>
        <w:rPr>
          <w:rFonts w:asciiTheme="minorHAnsi" w:hAnsiTheme="minorHAnsi" w:cstheme="minorHAnsi"/>
          <w:szCs w:val="24"/>
        </w:rPr>
      </w:pPr>
      <w:r w:rsidRPr="0083564C">
        <w:rPr>
          <w:rFonts w:asciiTheme="minorHAnsi" w:hAnsiTheme="minorHAnsi" w:cstheme="minorHAnsi"/>
          <w:szCs w:val="24"/>
        </w:rPr>
        <w:t>Church, Chapel Hill, NC.</w:t>
      </w:r>
    </w:p>
    <w:p w14:paraId="3E55BA4D" w14:textId="77777777" w:rsidR="00362081" w:rsidRPr="0083564C" w:rsidRDefault="00362081" w:rsidP="007A1187">
      <w:pPr>
        <w:widowControl w:val="0"/>
        <w:ind w:left="2160" w:hanging="2160"/>
        <w:rPr>
          <w:rFonts w:asciiTheme="minorHAnsi" w:hAnsiTheme="minorHAnsi" w:cstheme="minorHAnsi"/>
          <w:b/>
          <w:szCs w:val="24"/>
        </w:rPr>
      </w:pPr>
    </w:p>
    <w:p w14:paraId="79D8F43C" w14:textId="77777777" w:rsidR="00362081" w:rsidRPr="0083564C" w:rsidRDefault="00362081" w:rsidP="007A1187">
      <w:pPr>
        <w:widowControl w:val="0"/>
        <w:ind w:left="2160" w:hanging="2160"/>
        <w:rPr>
          <w:rFonts w:asciiTheme="minorHAnsi" w:hAnsiTheme="minorHAnsi" w:cstheme="minorHAnsi"/>
          <w:sz w:val="28"/>
          <w:szCs w:val="28"/>
        </w:rPr>
      </w:pPr>
      <w:r w:rsidRPr="0083564C">
        <w:rPr>
          <w:rFonts w:asciiTheme="minorHAnsi" w:hAnsiTheme="minorHAnsi" w:cstheme="minorHAnsi"/>
          <w:b/>
          <w:sz w:val="28"/>
          <w:szCs w:val="28"/>
        </w:rPr>
        <w:t>Professional Memberships</w:t>
      </w:r>
    </w:p>
    <w:p w14:paraId="131EA0F4" w14:textId="77777777" w:rsidR="009C749A" w:rsidRPr="0083564C" w:rsidRDefault="001E410C" w:rsidP="007A1187">
      <w:pPr>
        <w:widowControl w:val="0"/>
        <w:ind w:left="180" w:hanging="180"/>
        <w:rPr>
          <w:rFonts w:asciiTheme="minorHAnsi" w:hAnsiTheme="minorHAnsi" w:cstheme="minorHAnsi"/>
          <w:szCs w:val="24"/>
        </w:rPr>
      </w:pPr>
      <w:r w:rsidRPr="0083564C">
        <w:rPr>
          <w:rFonts w:asciiTheme="minorHAnsi" w:hAnsiTheme="minorHAnsi" w:cstheme="minorHAnsi"/>
          <w:szCs w:val="24"/>
        </w:rPr>
        <w:t xml:space="preserve">Steering Committee, Consultation on Religion and Development, The American Academy of Religion, </w:t>
      </w:r>
    </w:p>
    <w:p w14:paraId="19116D8F" w14:textId="77777777" w:rsidR="001E410C" w:rsidRPr="0083564C" w:rsidRDefault="001E410C" w:rsidP="009C749A">
      <w:pPr>
        <w:widowControl w:val="0"/>
        <w:ind w:left="180" w:firstLine="540"/>
        <w:rPr>
          <w:rFonts w:asciiTheme="minorHAnsi" w:hAnsiTheme="minorHAnsi" w:cstheme="minorHAnsi"/>
          <w:szCs w:val="24"/>
        </w:rPr>
      </w:pPr>
      <w:r w:rsidRPr="0083564C">
        <w:rPr>
          <w:rFonts w:asciiTheme="minorHAnsi" w:hAnsiTheme="minorHAnsi" w:cstheme="minorHAnsi"/>
          <w:szCs w:val="24"/>
        </w:rPr>
        <w:t>2012-</w:t>
      </w:r>
    </w:p>
    <w:p w14:paraId="4CA4D446" w14:textId="77777777" w:rsidR="001E410C" w:rsidRPr="0083564C" w:rsidRDefault="001E410C"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American Public Health Association, 2010-</w:t>
      </w:r>
    </w:p>
    <w:p w14:paraId="2C905483" w14:textId="2D06A45E" w:rsidR="00302EBD" w:rsidRPr="0083564C" w:rsidRDefault="00302EBD"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Faith and Health Caucus, American Public Health Association, 2022-</w:t>
      </w:r>
    </w:p>
    <w:p w14:paraId="6A706CA6" w14:textId="77777777" w:rsidR="00954A0F" w:rsidRPr="0083564C" w:rsidRDefault="00954A0F"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American Society for Tropical Medicine and Hygiene, 2019-</w:t>
      </w:r>
    </w:p>
    <w:p w14:paraId="760519BB" w14:textId="77777777" w:rsidR="00362081" w:rsidRPr="0083564C" w:rsidRDefault="00362081"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Society for Pastoral Theology, 2000-</w:t>
      </w:r>
      <w:r w:rsidR="00A80C1A" w:rsidRPr="0083564C">
        <w:rPr>
          <w:rFonts w:asciiTheme="minorHAnsi" w:hAnsiTheme="minorHAnsi" w:cstheme="minorHAnsi"/>
          <w:szCs w:val="24"/>
        </w:rPr>
        <w:t>2015</w:t>
      </w:r>
    </w:p>
    <w:p w14:paraId="3CB91DAF" w14:textId="77777777" w:rsidR="00362081" w:rsidRPr="0083564C" w:rsidRDefault="00362081"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Am</w:t>
      </w:r>
      <w:r w:rsidR="003A44AC" w:rsidRPr="0083564C">
        <w:rPr>
          <w:rFonts w:asciiTheme="minorHAnsi" w:hAnsiTheme="minorHAnsi" w:cstheme="minorHAnsi"/>
          <w:szCs w:val="24"/>
        </w:rPr>
        <w:t>erican Academy of Religion, 2000</w:t>
      </w:r>
      <w:r w:rsidRPr="0083564C">
        <w:rPr>
          <w:rFonts w:asciiTheme="minorHAnsi" w:hAnsiTheme="minorHAnsi" w:cstheme="minorHAnsi"/>
          <w:szCs w:val="24"/>
        </w:rPr>
        <w:t>-</w:t>
      </w:r>
    </w:p>
    <w:p w14:paraId="24B49B11" w14:textId="77777777" w:rsidR="009C4E50" w:rsidRPr="0083564C" w:rsidRDefault="009C4E50" w:rsidP="007A1187">
      <w:pPr>
        <w:widowControl w:val="0"/>
        <w:ind w:left="2160" w:hanging="2160"/>
        <w:rPr>
          <w:rFonts w:asciiTheme="minorHAnsi" w:hAnsiTheme="minorHAnsi" w:cstheme="minorHAnsi"/>
          <w:szCs w:val="24"/>
        </w:rPr>
      </w:pPr>
    </w:p>
    <w:p w14:paraId="3FADA282" w14:textId="77777777" w:rsidR="00362081" w:rsidRPr="0083564C" w:rsidRDefault="00362081" w:rsidP="007A1187">
      <w:pPr>
        <w:widowControl w:val="0"/>
        <w:ind w:left="2160" w:hanging="2160"/>
        <w:rPr>
          <w:rFonts w:asciiTheme="minorHAnsi" w:hAnsiTheme="minorHAnsi" w:cstheme="minorHAnsi"/>
          <w:b/>
          <w:sz w:val="28"/>
          <w:szCs w:val="28"/>
        </w:rPr>
      </w:pPr>
      <w:r w:rsidRPr="0083564C">
        <w:rPr>
          <w:rFonts w:asciiTheme="minorHAnsi" w:hAnsiTheme="minorHAnsi" w:cstheme="minorHAnsi"/>
          <w:b/>
          <w:sz w:val="28"/>
          <w:szCs w:val="28"/>
        </w:rPr>
        <w:t xml:space="preserve">Professional and Community Affiliations and Committees </w:t>
      </w:r>
    </w:p>
    <w:p w14:paraId="5CD49049" w14:textId="77777777" w:rsidR="0083564C" w:rsidRPr="0083564C" w:rsidRDefault="0083564C" w:rsidP="0083564C">
      <w:pPr>
        <w:widowControl w:val="0"/>
        <w:rPr>
          <w:rFonts w:asciiTheme="minorHAnsi" w:hAnsiTheme="minorHAnsi" w:cstheme="minorHAnsi"/>
          <w:bCs/>
          <w:szCs w:val="24"/>
        </w:rPr>
      </w:pPr>
      <w:r w:rsidRPr="0083564C">
        <w:rPr>
          <w:rFonts w:asciiTheme="minorHAnsi" w:hAnsiTheme="minorHAnsi" w:cstheme="minorHAnsi"/>
          <w:bCs/>
          <w:szCs w:val="24"/>
        </w:rPr>
        <w:t xml:space="preserve">Subject Matter Expert, Social Sciences Research Council, Workshop on the Future of the Study of </w:t>
      </w:r>
    </w:p>
    <w:p w14:paraId="61B02752" w14:textId="77777777" w:rsidR="0083564C" w:rsidRPr="0083564C" w:rsidRDefault="0083564C" w:rsidP="0083564C">
      <w:pPr>
        <w:widowControl w:val="0"/>
        <w:ind w:firstLine="720"/>
        <w:rPr>
          <w:rFonts w:asciiTheme="minorHAnsi" w:hAnsiTheme="minorHAnsi" w:cstheme="minorHAnsi"/>
          <w:bCs/>
          <w:szCs w:val="24"/>
        </w:rPr>
      </w:pPr>
      <w:r w:rsidRPr="0083564C">
        <w:rPr>
          <w:rFonts w:asciiTheme="minorHAnsi" w:hAnsiTheme="minorHAnsi" w:cstheme="minorHAnsi"/>
          <w:bCs/>
          <w:szCs w:val="24"/>
        </w:rPr>
        <w:t>Spirituality: Research, Funding, and Media, Decatur, GA, March 2024.</w:t>
      </w:r>
    </w:p>
    <w:p w14:paraId="3DE156B9" w14:textId="77777777" w:rsidR="0083564C" w:rsidRPr="0083564C" w:rsidRDefault="0083564C" w:rsidP="0083564C">
      <w:pPr>
        <w:widowControl w:val="0"/>
        <w:rPr>
          <w:rFonts w:asciiTheme="minorHAnsi" w:hAnsiTheme="minorHAnsi" w:cstheme="minorHAnsi"/>
          <w:bCs/>
          <w:szCs w:val="24"/>
        </w:rPr>
      </w:pPr>
      <w:r w:rsidRPr="0083564C">
        <w:rPr>
          <w:rFonts w:asciiTheme="minorHAnsi" w:hAnsiTheme="minorHAnsi" w:cstheme="minorHAnsi"/>
          <w:bCs/>
          <w:szCs w:val="24"/>
        </w:rPr>
        <w:t xml:space="preserve">Subject Matter Expert, US Faith Coalition Roundtable, US Conference on AIDS, Washington, DC, </w:t>
      </w:r>
    </w:p>
    <w:p w14:paraId="08C8BA32" w14:textId="77777777" w:rsidR="0083564C" w:rsidRPr="0083564C" w:rsidRDefault="0083564C" w:rsidP="0083564C">
      <w:pPr>
        <w:widowControl w:val="0"/>
        <w:ind w:firstLine="720"/>
        <w:rPr>
          <w:rFonts w:asciiTheme="minorHAnsi" w:hAnsiTheme="minorHAnsi" w:cstheme="minorHAnsi"/>
          <w:bCs/>
          <w:szCs w:val="24"/>
        </w:rPr>
      </w:pPr>
      <w:r w:rsidRPr="0083564C">
        <w:rPr>
          <w:rFonts w:asciiTheme="minorHAnsi" w:hAnsiTheme="minorHAnsi" w:cstheme="minorHAnsi"/>
          <w:bCs/>
          <w:szCs w:val="24"/>
        </w:rPr>
        <w:t>September 2023</w:t>
      </w:r>
    </w:p>
    <w:p w14:paraId="03402C13" w14:textId="77777777" w:rsidR="001F3BAD" w:rsidRPr="0083564C" w:rsidRDefault="001F3BAD"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Executive Board, Joint Learning Initiative on Faith and Local Communities</w:t>
      </w:r>
      <w:r w:rsidR="003A44AC" w:rsidRPr="0083564C">
        <w:rPr>
          <w:rFonts w:asciiTheme="minorHAnsi" w:hAnsiTheme="minorHAnsi" w:cstheme="minorHAnsi"/>
          <w:szCs w:val="24"/>
        </w:rPr>
        <w:t>, 2015-</w:t>
      </w:r>
    </w:p>
    <w:p w14:paraId="4FE77605" w14:textId="77777777" w:rsidR="0098231E" w:rsidRPr="0083564C" w:rsidRDefault="00362081"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 xml:space="preserve">Advisory Board, </w:t>
      </w:r>
      <w:r w:rsidR="0098231E" w:rsidRPr="0083564C">
        <w:rPr>
          <w:rFonts w:asciiTheme="minorHAnsi" w:hAnsiTheme="minorHAnsi" w:cstheme="minorHAnsi"/>
          <w:szCs w:val="24"/>
        </w:rPr>
        <w:t>Ecumenical Advocacy Alliance, World Council of Churches, 2018-</w:t>
      </w:r>
    </w:p>
    <w:p w14:paraId="7DA78298" w14:textId="77777777" w:rsidR="00362081" w:rsidRPr="0083564C" w:rsidRDefault="00362081"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International Religious Health Assets Program</w:t>
      </w:r>
      <w:r w:rsidR="00635185" w:rsidRPr="0083564C">
        <w:rPr>
          <w:rFonts w:asciiTheme="minorHAnsi" w:hAnsiTheme="minorHAnsi" w:cstheme="minorHAnsi"/>
          <w:szCs w:val="24"/>
        </w:rPr>
        <w:t>, 2009-</w:t>
      </w:r>
    </w:p>
    <w:p w14:paraId="1E49FDD4" w14:textId="77777777" w:rsidR="00362081"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Community Advisory Board, GA HIV Early Intervention Services Program</w:t>
      </w:r>
      <w:r w:rsidR="00635185" w:rsidRPr="0083564C">
        <w:rPr>
          <w:rFonts w:asciiTheme="minorHAnsi" w:hAnsiTheme="minorHAnsi" w:cstheme="minorHAnsi"/>
          <w:szCs w:val="24"/>
        </w:rPr>
        <w:t>, 2007-2012</w:t>
      </w:r>
      <w:r w:rsidR="00EC5D38" w:rsidRPr="0083564C">
        <w:rPr>
          <w:rFonts w:asciiTheme="minorHAnsi" w:hAnsiTheme="minorHAnsi" w:cstheme="minorHAnsi"/>
          <w:szCs w:val="24"/>
        </w:rPr>
        <w:t>.</w:t>
      </w:r>
    </w:p>
    <w:p w14:paraId="179B6431" w14:textId="77777777" w:rsidR="001E410C" w:rsidRPr="0083564C" w:rsidRDefault="001E410C" w:rsidP="007A1187">
      <w:pPr>
        <w:widowControl w:val="0"/>
        <w:rPr>
          <w:rFonts w:asciiTheme="minorHAnsi" w:hAnsiTheme="minorHAnsi" w:cstheme="minorHAnsi"/>
          <w:szCs w:val="24"/>
        </w:rPr>
      </w:pPr>
      <w:r w:rsidRPr="0083564C">
        <w:rPr>
          <w:rFonts w:asciiTheme="minorHAnsi" w:hAnsiTheme="minorHAnsi" w:cstheme="minorHAnsi"/>
          <w:szCs w:val="24"/>
        </w:rPr>
        <w:t>Member, Kenyan National Steering Committee, Partnership for an HIV Free Generation, 2009-2011</w:t>
      </w:r>
      <w:r w:rsidR="00EC5D38" w:rsidRPr="0083564C">
        <w:rPr>
          <w:rFonts w:asciiTheme="minorHAnsi" w:hAnsiTheme="minorHAnsi" w:cstheme="minorHAnsi"/>
          <w:szCs w:val="24"/>
        </w:rPr>
        <w:t>.</w:t>
      </w:r>
    </w:p>
    <w:p w14:paraId="3F5F6BCA" w14:textId="77777777" w:rsidR="00362081" w:rsidRPr="0083564C" w:rsidRDefault="00362081"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Board member (Chair, 2003-2007), Atlanta Harm Reduction Center, 2002-2007</w:t>
      </w:r>
      <w:r w:rsidR="00EC5D38" w:rsidRPr="0083564C">
        <w:rPr>
          <w:rFonts w:asciiTheme="minorHAnsi" w:hAnsiTheme="minorHAnsi" w:cstheme="minorHAnsi"/>
          <w:szCs w:val="24"/>
        </w:rPr>
        <w:t>.</w:t>
      </w:r>
    </w:p>
    <w:p w14:paraId="4AB702DE" w14:textId="77777777" w:rsidR="00362081" w:rsidRPr="0083564C" w:rsidRDefault="00362081" w:rsidP="007A1187">
      <w:pPr>
        <w:widowControl w:val="0"/>
        <w:ind w:left="2160" w:hanging="2160"/>
        <w:rPr>
          <w:rFonts w:asciiTheme="minorHAnsi" w:hAnsiTheme="minorHAnsi" w:cstheme="minorHAnsi"/>
          <w:szCs w:val="24"/>
        </w:rPr>
      </w:pPr>
    </w:p>
    <w:p w14:paraId="69F5DA5C" w14:textId="77777777" w:rsidR="00362081" w:rsidRPr="0083564C" w:rsidRDefault="00362081" w:rsidP="007A1187">
      <w:pPr>
        <w:widowControl w:val="0"/>
        <w:ind w:left="2160" w:hanging="2160"/>
        <w:rPr>
          <w:rFonts w:asciiTheme="minorHAnsi" w:hAnsiTheme="minorHAnsi" w:cstheme="minorHAnsi"/>
          <w:b/>
          <w:sz w:val="28"/>
          <w:szCs w:val="28"/>
        </w:rPr>
      </w:pPr>
      <w:r w:rsidRPr="0083564C">
        <w:rPr>
          <w:rFonts w:asciiTheme="minorHAnsi" w:hAnsiTheme="minorHAnsi" w:cstheme="minorHAnsi"/>
          <w:b/>
          <w:sz w:val="28"/>
          <w:szCs w:val="28"/>
        </w:rPr>
        <w:t>Service Within and Across the University</w:t>
      </w:r>
    </w:p>
    <w:p w14:paraId="588FE718" w14:textId="06D97E22" w:rsidR="0038479E" w:rsidRPr="0083564C" w:rsidRDefault="0038479E"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lastRenderedPageBreak/>
        <w:t>Member, Race, Health, and History Workgroup, History of Healthcare Program, 2024-</w:t>
      </w:r>
    </w:p>
    <w:p w14:paraId="639D95A7" w14:textId="10DBBA89" w:rsidR="008E5B59" w:rsidRPr="0083564C" w:rsidRDefault="008E5B59"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t>Departmental Chair, Diversity, Equity, and Inclusion Committee, 2022-</w:t>
      </w:r>
    </w:p>
    <w:p w14:paraId="17C6E1DA" w14:textId="1E815B70" w:rsidR="007A1187" w:rsidRPr="0083564C" w:rsidRDefault="007A1187"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t>Faculty Advisor, Queer/Trans Collaborative, Rollins School of Public Health, 2015-</w:t>
      </w:r>
    </w:p>
    <w:p w14:paraId="43D32749" w14:textId="77777777" w:rsidR="007A1187" w:rsidRPr="0083564C" w:rsidRDefault="007A1187"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t>Faculty Advisor, Sacred Worth (LGBT Student Group at Candler School of Theology), 2006-2009, 2013.</w:t>
      </w:r>
    </w:p>
    <w:p w14:paraId="1696F31D" w14:textId="77777777" w:rsidR="007A1187" w:rsidRPr="0083564C" w:rsidRDefault="007A1187" w:rsidP="007A1187">
      <w:pPr>
        <w:widowControl w:val="0"/>
        <w:ind w:left="720" w:hanging="720"/>
        <w:rPr>
          <w:rFonts w:asciiTheme="minorHAnsi" w:hAnsiTheme="minorHAnsi" w:cstheme="minorHAnsi"/>
          <w:szCs w:val="24"/>
          <w:lang w:val="en-GB"/>
        </w:rPr>
      </w:pPr>
      <w:r w:rsidRPr="0083564C">
        <w:rPr>
          <w:rFonts w:asciiTheme="minorHAnsi" w:hAnsiTheme="minorHAnsi" w:cstheme="minorHAnsi"/>
          <w:szCs w:val="24"/>
          <w:lang w:val="en-GB"/>
        </w:rPr>
        <w:t xml:space="preserve">Faculty Advisory Committee, Public Health Ethics Club, 2012- </w:t>
      </w:r>
    </w:p>
    <w:p w14:paraId="37F95FF9" w14:textId="77777777" w:rsidR="009C4E50" w:rsidRPr="0083564C" w:rsidRDefault="009C4E50"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 xml:space="preserve">Committee on Community and Diversity, Rollins School of Public Health, 2012- </w:t>
      </w:r>
    </w:p>
    <w:p w14:paraId="74E3B563" w14:textId="77777777" w:rsidR="00362081" w:rsidRPr="0083564C" w:rsidRDefault="0098231E"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Executive</w:t>
      </w:r>
      <w:r w:rsidR="00362081" w:rsidRPr="0083564C">
        <w:rPr>
          <w:rFonts w:asciiTheme="minorHAnsi" w:hAnsiTheme="minorHAnsi" w:cstheme="minorHAnsi"/>
          <w:szCs w:val="24"/>
        </w:rPr>
        <w:t xml:space="preserve"> Committee, Religion and Public Health Collaborative, 2008-</w:t>
      </w:r>
    </w:p>
    <w:p w14:paraId="5EB28050" w14:textId="77777777" w:rsidR="00A95CF9" w:rsidRPr="0083564C" w:rsidRDefault="00A95CF9"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Member, 100 Community Builders, 2010-2011.</w:t>
      </w:r>
    </w:p>
    <w:p w14:paraId="00F165E4" w14:textId="77777777" w:rsidR="00A95CF9" w:rsidRPr="0083564C" w:rsidRDefault="00A95CF9"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Co-Chair, President’s Commission on Sexuality, Gender Diversity, and Queer Equality, 2009-2010.</w:t>
      </w:r>
    </w:p>
    <w:p w14:paraId="47DE93B9" w14:textId="77777777" w:rsidR="00362081"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Member, President’s Commission on Lesbian, Gay, Bisexual, and Transgender Concern</w:t>
      </w:r>
      <w:r w:rsidR="003A44AC" w:rsidRPr="0083564C">
        <w:rPr>
          <w:rFonts w:asciiTheme="minorHAnsi" w:hAnsiTheme="minorHAnsi" w:cstheme="minorHAnsi"/>
          <w:szCs w:val="24"/>
        </w:rPr>
        <w:t>s</w:t>
      </w:r>
      <w:r w:rsidRPr="0083564C">
        <w:rPr>
          <w:rFonts w:asciiTheme="minorHAnsi" w:hAnsiTheme="minorHAnsi" w:cstheme="minorHAnsi"/>
          <w:szCs w:val="24"/>
        </w:rPr>
        <w:t>, 2008-2009.</w:t>
      </w:r>
    </w:p>
    <w:p w14:paraId="40D60D61" w14:textId="77777777" w:rsidR="00362081" w:rsidRPr="0083564C" w:rsidRDefault="00362081" w:rsidP="007A1187">
      <w:pPr>
        <w:widowControl w:val="0"/>
        <w:rPr>
          <w:rFonts w:asciiTheme="minorHAnsi" w:hAnsiTheme="minorHAnsi" w:cstheme="minorHAnsi"/>
          <w:szCs w:val="24"/>
        </w:rPr>
      </w:pPr>
    </w:p>
    <w:p w14:paraId="6ECC1A20" w14:textId="77777777" w:rsidR="00362081" w:rsidRPr="0083564C" w:rsidRDefault="00362081" w:rsidP="007A1187">
      <w:pPr>
        <w:widowControl w:val="0"/>
        <w:ind w:left="2160" w:hanging="2160"/>
        <w:rPr>
          <w:rFonts w:asciiTheme="minorHAnsi" w:hAnsiTheme="minorHAnsi" w:cstheme="minorHAnsi"/>
          <w:sz w:val="28"/>
          <w:szCs w:val="28"/>
        </w:rPr>
      </w:pPr>
      <w:r w:rsidRPr="0083564C">
        <w:rPr>
          <w:rFonts w:asciiTheme="minorHAnsi" w:hAnsiTheme="minorHAnsi" w:cstheme="minorHAnsi"/>
          <w:b/>
          <w:sz w:val="28"/>
          <w:szCs w:val="28"/>
        </w:rPr>
        <w:t>Honors and Awards</w:t>
      </w:r>
    </w:p>
    <w:p w14:paraId="2713404D" w14:textId="77777777" w:rsidR="00E321BB" w:rsidRPr="0083564C" w:rsidRDefault="00E321BB" w:rsidP="007A1187">
      <w:pPr>
        <w:widowControl w:val="0"/>
        <w:rPr>
          <w:rFonts w:asciiTheme="minorHAnsi" w:hAnsiTheme="minorHAnsi" w:cstheme="minorHAnsi"/>
          <w:szCs w:val="24"/>
        </w:rPr>
      </w:pPr>
      <w:r w:rsidRPr="0083564C">
        <w:rPr>
          <w:rFonts w:asciiTheme="minorHAnsi" w:hAnsiTheme="minorHAnsi" w:cstheme="minorHAnsi"/>
          <w:szCs w:val="24"/>
        </w:rPr>
        <w:t>Outstanding Alumni Award.</w:t>
      </w:r>
      <w:r w:rsidR="009C4E50" w:rsidRPr="0083564C">
        <w:rPr>
          <w:rFonts w:asciiTheme="minorHAnsi" w:hAnsiTheme="minorHAnsi" w:cstheme="minorHAnsi"/>
          <w:szCs w:val="24"/>
        </w:rPr>
        <w:t xml:space="preserve"> Office of Lesbian, Gay, Bisexual, and Transgender Life</w:t>
      </w:r>
      <w:r w:rsidRPr="0083564C">
        <w:rPr>
          <w:rFonts w:asciiTheme="minorHAnsi" w:hAnsiTheme="minorHAnsi" w:cstheme="minorHAnsi"/>
          <w:szCs w:val="24"/>
        </w:rPr>
        <w:t xml:space="preserve"> and Gay and </w:t>
      </w:r>
    </w:p>
    <w:p w14:paraId="28969B6C" w14:textId="77777777" w:rsidR="00E321BB" w:rsidRPr="0083564C" w:rsidRDefault="00E321BB" w:rsidP="007A1187">
      <w:pPr>
        <w:widowControl w:val="0"/>
        <w:ind w:firstLine="720"/>
        <w:rPr>
          <w:rFonts w:asciiTheme="minorHAnsi" w:hAnsiTheme="minorHAnsi" w:cstheme="minorHAnsi"/>
          <w:szCs w:val="24"/>
        </w:rPr>
      </w:pPr>
      <w:r w:rsidRPr="0083564C">
        <w:rPr>
          <w:rFonts w:asciiTheme="minorHAnsi" w:hAnsiTheme="minorHAnsi" w:cstheme="minorHAnsi"/>
          <w:szCs w:val="24"/>
        </w:rPr>
        <w:t>Lesbian Alumni, Emory University, 2014.</w:t>
      </w:r>
      <w:r w:rsidR="009C4E50" w:rsidRPr="0083564C">
        <w:rPr>
          <w:rFonts w:asciiTheme="minorHAnsi" w:hAnsiTheme="minorHAnsi" w:cstheme="minorHAnsi"/>
          <w:szCs w:val="24"/>
        </w:rPr>
        <w:t xml:space="preserve"> </w:t>
      </w:r>
    </w:p>
    <w:p w14:paraId="34D542B8" w14:textId="77777777" w:rsidR="00362081"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Faculty Person of the Year, Candler School of Theolo</w:t>
      </w:r>
      <w:r w:rsidR="00E321BB" w:rsidRPr="0083564C">
        <w:rPr>
          <w:rFonts w:asciiTheme="minorHAnsi" w:hAnsiTheme="minorHAnsi" w:cstheme="minorHAnsi"/>
          <w:szCs w:val="24"/>
        </w:rPr>
        <w:t>gy, Emory University, 2008-2009</w:t>
      </w:r>
      <w:r w:rsidRPr="0083564C">
        <w:rPr>
          <w:rFonts w:asciiTheme="minorHAnsi" w:hAnsiTheme="minorHAnsi" w:cstheme="minorHAnsi"/>
          <w:szCs w:val="24"/>
        </w:rPr>
        <w:t>.</w:t>
      </w:r>
    </w:p>
    <w:p w14:paraId="746D676E" w14:textId="77777777" w:rsidR="00362081" w:rsidRPr="0083564C" w:rsidRDefault="00362081"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Award for Excellence in Teaching, Candler School of Theology, Emory University, 2008-2009.</w:t>
      </w:r>
    </w:p>
    <w:p w14:paraId="2425D7F4" w14:textId="77777777" w:rsidR="00362081" w:rsidRPr="0083564C" w:rsidRDefault="00362081"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Distinguished Service Scholarship, Duke University Divinity School, 1989-1992</w:t>
      </w:r>
      <w:r w:rsidR="00E321BB" w:rsidRPr="0083564C">
        <w:rPr>
          <w:rFonts w:asciiTheme="minorHAnsi" w:hAnsiTheme="minorHAnsi" w:cstheme="minorHAnsi"/>
          <w:szCs w:val="24"/>
        </w:rPr>
        <w:t>.</w:t>
      </w:r>
    </w:p>
    <w:p w14:paraId="5ADA822E" w14:textId="77777777" w:rsidR="00362081" w:rsidRPr="0083564C" w:rsidRDefault="00362081"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Phi Beta Kappa,</w:t>
      </w:r>
      <w:r w:rsidRPr="0083564C">
        <w:rPr>
          <w:rFonts w:asciiTheme="minorHAnsi" w:hAnsiTheme="minorHAnsi" w:cstheme="minorHAnsi"/>
          <w:b/>
          <w:szCs w:val="24"/>
        </w:rPr>
        <w:t xml:space="preserve"> </w:t>
      </w:r>
      <w:r w:rsidRPr="0083564C">
        <w:rPr>
          <w:rFonts w:asciiTheme="minorHAnsi" w:hAnsiTheme="minorHAnsi" w:cstheme="minorHAnsi"/>
          <w:szCs w:val="24"/>
        </w:rPr>
        <w:t>Gamma chapter of South Carolina at Furman University, 1989</w:t>
      </w:r>
      <w:r w:rsidR="00E321BB" w:rsidRPr="0083564C">
        <w:rPr>
          <w:rFonts w:asciiTheme="minorHAnsi" w:hAnsiTheme="minorHAnsi" w:cstheme="minorHAnsi"/>
          <w:szCs w:val="24"/>
        </w:rPr>
        <w:t>.</w:t>
      </w:r>
    </w:p>
    <w:p w14:paraId="0BC1170D" w14:textId="77777777" w:rsidR="00362081"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 xml:space="preserve">American Bible Society Award for </w:t>
      </w:r>
      <w:r w:rsidR="00640124" w:rsidRPr="0083564C">
        <w:rPr>
          <w:rFonts w:asciiTheme="minorHAnsi" w:hAnsiTheme="minorHAnsi" w:cstheme="minorHAnsi"/>
          <w:szCs w:val="24"/>
        </w:rPr>
        <w:t xml:space="preserve">Excellence in </w:t>
      </w:r>
      <w:r w:rsidRPr="0083564C">
        <w:rPr>
          <w:rFonts w:asciiTheme="minorHAnsi" w:hAnsiTheme="minorHAnsi" w:cstheme="minorHAnsi"/>
          <w:szCs w:val="24"/>
        </w:rPr>
        <w:t xml:space="preserve">Religious Study, </w:t>
      </w:r>
      <w:r w:rsidR="0001470F" w:rsidRPr="0083564C">
        <w:rPr>
          <w:rFonts w:asciiTheme="minorHAnsi" w:hAnsiTheme="minorHAnsi" w:cstheme="minorHAnsi"/>
          <w:szCs w:val="24"/>
        </w:rPr>
        <w:t xml:space="preserve">Furman University, </w:t>
      </w:r>
      <w:r w:rsidRPr="0083564C">
        <w:rPr>
          <w:rFonts w:asciiTheme="minorHAnsi" w:hAnsiTheme="minorHAnsi" w:cstheme="minorHAnsi"/>
          <w:szCs w:val="24"/>
        </w:rPr>
        <w:t>1989</w:t>
      </w:r>
      <w:r w:rsidR="00E321BB" w:rsidRPr="0083564C">
        <w:rPr>
          <w:rFonts w:asciiTheme="minorHAnsi" w:hAnsiTheme="minorHAnsi" w:cstheme="minorHAnsi"/>
          <w:szCs w:val="24"/>
        </w:rPr>
        <w:t>.</w:t>
      </w:r>
    </w:p>
    <w:p w14:paraId="099DF643" w14:textId="77777777" w:rsidR="00362081" w:rsidRPr="0083564C" w:rsidRDefault="00362081" w:rsidP="007A1187">
      <w:pPr>
        <w:widowControl w:val="0"/>
        <w:rPr>
          <w:rFonts w:asciiTheme="minorHAnsi" w:hAnsiTheme="minorHAnsi" w:cstheme="minorHAnsi"/>
          <w:szCs w:val="24"/>
        </w:rPr>
      </w:pPr>
      <w:r w:rsidRPr="0083564C">
        <w:rPr>
          <w:rFonts w:asciiTheme="minorHAnsi" w:hAnsiTheme="minorHAnsi" w:cstheme="minorHAnsi"/>
          <w:szCs w:val="24"/>
        </w:rPr>
        <w:t>Baggott Award for Excellence in Religious Studies, Furman University, 1989</w:t>
      </w:r>
      <w:r w:rsidR="00E321BB" w:rsidRPr="0083564C">
        <w:rPr>
          <w:rFonts w:asciiTheme="minorHAnsi" w:hAnsiTheme="minorHAnsi" w:cstheme="minorHAnsi"/>
          <w:szCs w:val="24"/>
        </w:rPr>
        <w:t>.</w:t>
      </w:r>
    </w:p>
    <w:p w14:paraId="0BFD2616" w14:textId="77777777" w:rsidR="00362081" w:rsidRPr="0083564C" w:rsidRDefault="00362081" w:rsidP="007A1187">
      <w:pPr>
        <w:widowControl w:val="0"/>
        <w:rPr>
          <w:rFonts w:asciiTheme="minorHAnsi" w:hAnsiTheme="minorHAnsi" w:cstheme="minorHAnsi"/>
          <w:szCs w:val="24"/>
        </w:rPr>
      </w:pPr>
      <w:r w:rsidRPr="0083564C">
        <w:rPr>
          <w:rFonts w:asciiTheme="minorHAnsi" w:hAnsiTheme="minorHAnsi" w:cstheme="minorHAnsi"/>
          <w:i/>
          <w:szCs w:val="24"/>
        </w:rPr>
        <w:t>Who's Who Among American Colleges and Universities</w:t>
      </w:r>
      <w:r w:rsidRPr="0083564C">
        <w:rPr>
          <w:rFonts w:asciiTheme="minorHAnsi" w:hAnsiTheme="minorHAnsi" w:cstheme="minorHAnsi"/>
          <w:szCs w:val="24"/>
        </w:rPr>
        <w:t>, 1989</w:t>
      </w:r>
      <w:r w:rsidR="00E321BB" w:rsidRPr="0083564C">
        <w:rPr>
          <w:rFonts w:asciiTheme="minorHAnsi" w:hAnsiTheme="minorHAnsi" w:cstheme="minorHAnsi"/>
          <w:szCs w:val="24"/>
        </w:rPr>
        <w:t>.</w:t>
      </w:r>
    </w:p>
    <w:p w14:paraId="09AAC0E2" w14:textId="77777777" w:rsidR="00362081" w:rsidRPr="0083564C" w:rsidRDefault="00362081"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Omicron Delta Kappa, national leadership honor society, 1989</w:t>
      </w:r>
      <w:r w:rsidR="00E321BB" w:rsidRPr="0083564C">
        <w:rPr>
          <w:rFonts w:asciiTheme="minorHAnsi" w:hAnsiTheme="minorHAnsi" w:cstheme="minorHAnsi"/>
          <w:szCs w:val="24"/>
        </w:rPr>
        <w:t>.</w:t>
      </w:r>
    </w:p>
    <w:p w14:paraId="76B65BFD" w14:textId="77777777" w:rsidR="003A44AC" w:rsidRPr="0083564C" w:rsidRDefault="003A44AC"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Pi Kappa Lambda, national music honor society, 1989.</w:t>
      </w:r>
    </w:p>
    <w:p w14:paraId="4CF3FA76" w14:textId="77777777" w:rsidR="00362081" w:rsidRPr="008E5B59" w:rsidRDefault="00362081" w:rsidP="007A1187">
      <w:pPr>
        <w:widowControl w:val="0"/>
        <w:ind w:left="2160" w:hanging="2160"/>
        <w:rPr>
          <w:rFonts w:asciiTheme="minorHAnsi" w:hAnsiTheme="minorHAnsi" w:cstheme="minorHAnsi"/>
          <w:szCs w:val="24"/>
        </w:rPr>
      </w:pPr>
      <w:r w:rsidRPr="0083564C">
        <w:rPr>
          <w:rFonts w:asciiTheme="minorHAnsi" w:hAnsiTheme="minorHAnsi" w:cstheme="minorHAnsi"/>
          <w:szCs w:val="24"/>
        </w:rPr>
        <w:t>Brooks and Teagle Scholarships, Furman University, 1985-1989</w:t>
      </w:r>
      <w:r w:rsidR="00E321BB" w:rsidRPr="0083564C">
        <w:rPr>
          <w:rFonts w:asciiTheme="minorHAnsi" w:hAnsiTheme="minorHAnsi" w:cstheme="minorHAnsi"/>
          <w:szCs w:val="24"/>
        </w:rPr>
        <w:t>.</w:t>
      </w:r>
    </w:p>
    <w:p w14:paraId="46DC5CF4" w14:textId="77777777" w:rsidR="00362081" w:rsidRPr="008E5B59" w:rsidRDefault="00362081" w:rsidP="007A1187">
      <w:pPr>
        <w:widowControl w:val="0"/>
        <w:rPr>
          <w:rFonts w:asciiTheme="minorHAnsi" w:hAnsiTheme="minorHAnsi" w:cstheme="minorHAnsi"/>
          <w:szCs w:val="24"/>
        </w:rPr>
      </w:pPr>
      <w:r w:rsidRPr="008E5B59">
        <w:rPr>
          <w:rFonts w:asciiTheme="minorHAnsi" w:hAnsiTheme="minorHAnsi" w:cstheme="minorHAnsi"/>
          <w:szCs w:val="24"/>
        </w:rPr>
        <w:t>James B. Duke Scholar, Furman University, 1985-1989</w:t>
      </w:r>
      <w:r w:rsidR="00E321BB" w:rsidRPr="008E5B59">
        <w:rPr>
          <w:rFonts w:asciiTheme="minorHAnsi" w:hAnsiTheme="minorHAnsi" w:cstheme="minorHAnsi"/>
          <w:szCs w:val="24"/>
        </w:rPr>
        <w:t>.</w:t>
      </w:r>
    </w:p>
    <w:sectPr w:rsidR="00362081" w:rsidRPr="008E5B59" w:rsidSect="009040D1">
      <w:headerReference w:type="even" r:id="rId18"/>
      <w:headerReference w:type="default" r:id="rId19"/>
      <w:footerReference w:type="even" r:id="rId20"/>
      <w:footerReference w:type="default" r:id="rId21"/>
      <w:headerReference w:type="first" r:id="rId22"/>
      <w:footnotePr>
        <w:numFmt w:val="lowerLetter"/>
      </w:footnotePr>
      <w:endnotePr>
        <w:numFmt w:val="lowerLetter"/>
      </w:endnotePr>
      <w:pgSz w:w="12240" w:h="15840" w:code="1"/>
      <w:pgMar w:top="1008" w:right="1008" w:bottom="1008" w:left="1008"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7338C" w14:textId="77777777" w:rsidR="00432BC5" w:rsidRDefault="00432BC5" w:rsidP="00362081">
      <w:r>
        <w:separator/>
      </w:r>
    </w:p>
  </w:endnote>
  <w:endnote w:type="continuationSeparator" w:id="0">
    <w:p w14:paraId="5481C24C" w14:textId="77777777" w:rsidR="00432BC5" w:rsidRDefault="00432BC5" w:rsidP="0036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Omega">
    <w:panose1 w:val="020B0604020202020204"/>
    <w:charset w:val="00"/>
    <w:family w:val="swiss"/>
    <w:pitch w:val="variable"/>
    <w:sig w:usb0="00000003" w:usb1="00000000" w:usb2="00000000" w:usb3="00000000" w:csb0="00000001" w:csb1="00000000"/>
  </w:font>
  <w:font w:name="Charter BT">
    <w:panose1 w:val="02040503050506020203"/>
    <w:charset w:val="00"/>
    <w:family w:val="roman"/>
    <w:pitch w:val="variable"/>
    <w:sig w:usb0="800000AF" w:usb1="1000204A" w:usb2="00000000" w:usb3="00000000" w:csb0="0000001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35B2" w14:textId="77777777" w:rsidR="00951CE3" w:rsidRDefault="00951CE3" w:rsidP="003620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CB97A1" w14:textId="77777777" w:rsidR="00951CE3" w:rsidRDefault="00951CE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1E06" w14:textId="77777777" w:rsidR="00951CE3" w:rsidRPr="00C3113C" w:rsidRDefault="00951CE3" w:rsidP="00362081">
    <w:pPr>
      <w:widowControl w:val="0"/>
      <w:spacing w:line="0" w:lineRule="atLeas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0A2F2" w14:textId="77777777" w:rsidR="00432BC5" w:rsidRDefault="00432BC5" w:rsidP="00362081">
      <w:r>
        <w:separator/>
      </w:r>
    </w:p>
  </w:footnote>
  <w:footnote w:type="continuationSeparator" w:id="0">
    <w:p w14:paraId="0EE31452" w14:textId="77777777" w:rsidR="00432BC5" w:rsidRDefault="00432BC5" w:rsidP="0036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0781" w14:textId="77777777" w:rsidR="00951CE3" w:rsidRDefault="00951CE3">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2C8D" w14:textId="77777777" w:rsidR="00951CE3" w:rsidRPr="00FB0883" w:rsidRDefault="00951CE3" w:rsidP="00362081">
    <w:pPr>
      <w:pStyle w:val="Header"/>
      <w:jc w:val="right"/>
      <w:rPr>
        <w:rFonts w:ascii="Calibri" w:hAnsi="Calibri"/>
      </w:rPr>
    </w:pPr>
    <w:r w:rsidRPr="00FB0883">
      <w:rPr>
        <w:rFonts w:ascii="Calibri" w:hAnsi="Calibri"/>
      </w:rPr>
      <w:t>John Blevins, Th. D.</w:t>
    </w:r>
  </w:p>
  <w:p w14:paraId="3833F4D1" w14:textId="1EDF2012" w:rsidR="00951CE3" w:rsidRPr="00FB0883" w:rsidRDefault="00951CE3" w:rsidP="00362081">
    <w:pPr>
      <w:pStyle w:val="Header"/>
      <w:jc w:val="right"/>
      <w:rPr>
        <w:rFonts w:ascii="Calibri" w:hAnsi="Calibri"/>
      </w:rPr>
    </w:pPr>
    <w:r w:rsidRPr="00FB0883">
      <w:rPr>
        <w:rFonts w:ascii="Calibri" w:hAnsi="Calibri"/>
      </w:rPr>
      <w:fldChar w:fldCharType="begin"/>
    </w:r>
    <w:r w:rsidRPr="00FB0883">
      <w:rPr>
        <w:rFonts w:ascii="Calibri" w:hAnsi="Calibri"/>
      </w:rPr>
      <w:instrText xml:space="preserve"> TIME \@ "MMMM d, yyyy" </w:instrText>
    </w:r>
    <w:r w:rsidRPr="00FB0883">
      <w:rPr>
        <w:rFonts w:ascii="Calibri" w:hAnsi="Calibri"/>
      </w:rPr>
      <w:fldChar w:fldCharType="separate"/>
    </w:r>
    <w:r w:rsidR="00CC2D89">
      <w:rPr>
        <w:rFonts w:ascii="Calibri" w:hAnsi="Calibri"/>
        <w:noProof/>
      </w:rPr>
      <w:t>May 30, 2025</w:t>
    </w:r>
    <w:r w:rsidRPr="00FB0883">
      <w:rPr>
        <w:rFonts w:ascii="Calibri" w:hAnsi="Calibri"/>
      </w:rPr>
      <w:fldChar w:fldCharType="end"/>
    </w:r>
  </w:p>
  <w:p w14:paraId="3C43B65D" w14:textId="77777777" w:rsidR="004957EF" w:rsidRPr="00FB0883" w:rsidRDefault="004957EF" w:rsidP="004957EF">
    <w:pPr>
      <w:pStyle w:val="Header"/>
      <w:jc w:val="right"/>
      <w:rPr>
        <w:rFonts w:ascii="Calibri" w:hAnsi="Calibri"/>
        <w:u w:val="single"/>
      </w:rPr>
    </w:pPr>
    <w:r w:rsidRPr="00FB0883">
      <w:rPr>
        <w:rFonts w:ascii="Calibri" w:hAnsi="Calibri"/>
        <w:u w:val="single"/>
      </w:rPr>
      <w:t xml:space="preserve">                                           Page </w:t>
    </w:r>
    <w:r w:rsidRPr="00FB0883">
      <w:rPr>
        <w:rFonts w:ascii="Calibri" w:hAnsi="Calibri"/>
        <w:u w:val="single"/>
      </w:rPr>
      <w:fldChar w:fldCharType="begin"/>
    </w:r>
    <w:r w:rsidRPr="00FB0883">
      <w:rPr>
        <w:rFonts w:ascii="Calibri" w:hAnsi="Calibri"/>
        <w:u w:val="single"/>
      </w:rPr>
      <w:instrText xml:space="preserve"> PAGE </w:instrText>
    </w:r>
    <w:r w:rsidRPr="00FB0883">
      <w:rPr>
        <w:rFonts w:ascii="Calibri" w:hAnsi="Calibri"/>
        <w:u w:val="single"/>
      </w:rPr>
      <w:fldChar w:fldCharType="separate"/>
    </w:r>
    <w:r w:rsidR="00AB64ED" w:rsidRPr="00FB0883">
      <w:rPr>
        <w:rFonts w:ascii="Calibri" w:hAnsi="Calibri"/>
        <w:noProof/>
        <w:u w:val="single"/>
      </w:rPr>
      <w:t>4</w:t>
    </w:r>
    <w:r w:rsidRPr="00FB0883">
      <w:rPr>
        <w:rFonts w:ascii="Calibri" w:hAnsi="Calibri"/>
        <w:u w:val="single"/>
      </w:rPr>
      <w:fldChar w:fldCharType="end"/>
    </w:r>
    <w:r w:rsidRPr="00FB0883">
      <w:rPr>
        <w:rFonts w:ascii="Calibri" w:hAnsi="Calibri"/>
        <w:u w:val="single"/>
      </w:rPr>
      <w:t xml:space="preserve"> of </w:t>
    </w:r>
    <w:r w:rsidRPr="00FB0883">
      <w:rPr>
        <w:rFonts w:ascii="Calibri" w:hAnsi="Calibri"/>
        <w:u w:val="single"/>
      </w:rPr>
      <w:fldChar w:fldCharType="begin"/>
    </w:r>
    <w:r w:rsidRPr="00FB0883">
      <w:rPr>
        <w:rFonts w:ascii="Calibri" w:hAnsi="Calibri"/>
        <w:u w:val="single"/>
      </w:rPr>
      <w:instrText xml:space="preserve"> NUMPAGES </w:instrText>
    </w:r>
    <w:r w:rsidRPr="00FB0883">
      <w:rPr>
        <w:rFonts w:ascii="Calibri" w:hAnsi="Calibri"/>
        <w:u w:val="single"/>
      </w:rPr>
      <w:fldChar w:fldCharType="separate"/>
    </w:r>
    <w:r w:rsidR="00AB64ED" w:rsidRPr="00FB0883">
      <w:rPr>
        <w:rFonts w:ascii="Calibri" w:hAnsi="Calibri"/>
        <w:noProof/>
        <w:u w:val="single"/>
      </w:rPr>
      <w:t>13</w:t>
    </w:r>
    <w:r w:rsidRPr="00FB0883">
      <w:rPr>
        <w:rFonts w:ascii="Calibri" w:hAnsi="Calibri"/>
        <w:u w:val="single"/>
      </w:rPr>
      <w:fldChar w:fldCharType="end"/>
    </w:r>
  </w:p>
  <w:p w14:paraId="0CB7EFB8" w14:textId="77777777" w:rsidR="00951CE3" w:rsidRPr="00FB0883" w:rsidRDefault="00951CE3" w:rsidP="004957EF">
    <w:pPr>
      <w:pStyle w:val="Header"/>
      <w:jc w:val="cent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813A" w14:textId="77777777" w:rsidR="00951CE3" w:rsidRPr="007C69D0" w:rsidRDefault="00951CE3" w:rsidP="00362081">
    <w:pPr>
      <w:pStyle w:val="Header"/>
      <w:jc w:val="right"/>
      <w:rPr>
        <w:rFonts w:ascii="Avenir Book" w:hAnsi="Avenir Book"/>
        <w:sz w:val="20"/>
      </w:rPr>
    </w:pPr>
    <w:r w:rsidRPr="007C69D0">
      <w:rPr>
        <w:rFonts w:ascii="Avenir Book" w:hAnsi="Avenir Book"/>
        <w:sz w:val="20"/>
      </w:rPr>
      <w:t>John Blevins, Th.D.</w:t>
    </w:r>
  </w:p>
  <w:p w14:paraId="46F36237" w14:textId="0A5E94A1" w:rsidR="00951CE3" w:rsidRPr="007C69D0" w:rsidRDefault="00951CE3" w:rsidP="00362081">
    <w:pPr>
      <w:pStyle w:val="Header"/>
      <w:jc w:val="right"/>
      <w:rPr>
        <w:rFonts w:ascii="Avenir Book" w:hAnsi="Avenir Book"/>
        <w:sz w:val="20"/>
      </w:rPr>
    </w:pPr>
    <w:r w:rsidRPr="007C69D0">
      <w:rPr>
        <w:rFonts w:ascii="Avenir Book" w:hAnsi="Avenir Book"/>
        <w:sz w:val="20"/>
      </w:rPr>
      <w:fldChar w:fldCharType="begin"/>
    </w:r>
    <w:r w:rsidRPr="007C69D0">
      <w:rPr>
        <w:rFonts w:ascii="Avenir Book" w:hAnsi="Avenir Book"/>
        <w:sz w:val="20"/>
      </w:rPr>
      <w:instrText xml:space="preserve"> TIME \@ "MMMM d, yyyy" </w:instrText>
    </w:r>
    <w:r w:rsidRPr="007C69D0">
      <w:rPr>
        <w:rFonts w:ascii="Avenir Book" w:hAnsi="Avenir Book"/>
        <w:sz w:val="20"/>
      </w:rPr>
      <w:fldChar w:fldCharType="separate"/>
    </w:r>
    <w:r w:rsidR="00CC2D89">
      <w:rPr>
        <w:rFonts w:ascii="Avenir Book" w:hAnsi="Avenir Book"/>
        <w:noProof/>
        <w:sz w:val="20"/>
      </w:rPr>
      <w:t>May 30, 2025</w:t>
    </w:r>
    <w:r w:rsidRPr="007C69D0">
      <w:rPr>
        <w:rFonts w:ascii="Avenir Book" w:hAnsi="Avenir Book"/>
        <w:sz w:val="20"/>
      </w:rPr>
      <w:fldChar w:fldCharType="end"/>
    </w:r>
  </w:p>
  <w:p w14:paraId="020BB126" w14:textId="77777777" w:rsidR="00951CE3" w:rsidRPr="004957EF" w:rsidRDefault="004957EF" w:rsidP="00362081">
    <w:pPr>
      <w:pStyle w:val="Header"/>
      <w:jc w:val="right"/>
      <w:rPr>
        <w:rFonts w:ascii="Avenir Book" w:hAnsi="Avenir Book"/>
        <w:sz w:val="20"/>
        <w:u w:val="single"/>
      </w:rPr>
    </w:pPr>
    <w:r>
      <w:rPr>
        <w:rFonts w:ascii="Avenir Book" w:hAnsi="Avenir Book"/>
        <w:sz w:val="20"/>
        <w:u w:val="single"/>
      </w:rPr>
      <w:t xml:space="preserve">                                           </w:t>
    </w:r>
    <w:r w:rsidR="00951CE3" w:rsidRPr="004957EF">
      <w:rPr>
        <w:rFonts w:ascii="Avenir Book" w:hAnsi="Avenir Book"/>
        <w:sz w:val="20"/>
        <w:u w:val="single"/>
      </w:rPr>
      <w:t xml:space="preserve">Page </w:t>
    </w:r>
    <w:r w:rsidR="00951CE3" w:rsidRPr="004957EF">
      <w:rPr>
        <w:rFonts w:ascii="Avenir Book" w:hAnsi="Avenir Book"/>
        <w:sz w:val="20"/>
        <w:u w:val="single"/>
      </w:rPr>
      <w:fldChar w:fldCharType="begin"/>
    </w:r>
    <w:r w:rsidR="00951CE3" w:rsidRPr="004957EF">
      <w:rPr>
        <w:rFonts w:ascii="Avenir Book" w:hAnsi="Avenir Book"/>
        <w:sz w:val="20"/>
        <w:u w:val="single"/>
      </w:rPr>
      <w:instrText xml:space="preserve"> PAGE </w:instrText>
    </w:r>
    <w:r w:rsidR="00951CE3" w:rsidRPr="004957EF">
      <w:rPr>
        <w:rFonts w:ascii="Avenir Book" w:hAnsi="Avenir Book"/>
        <w:sz w:val="20"/>
        <w:u w:val="single"/>
      </w:rPr>
      <w:fldChar w:fldCharType="separate"/>
    </w:r>
    <w:r w:rsidR="00974711">
      <w:rPr>
        <w:rFonts w:ascii="Avenir Book" w:hAnsi="Avenir Book"/>
        <w:noProof/>
        <w:sz w:val="20"/>
        <w:u w:val="single"/>
      </w:rPr>
      <w:t>1</w:t>
    </w:r>
    <w:r w:rsidR="00951CE3" w:rsidRPr="004957EF">
      <w:rPr>
        <w:rFonts w:ascii="Avenir Book" w:hAnsi="Avenir Book"/>
        <w:sz w:val="20"/>
        <w:u w:val="single"/>
      </w:rPr>
      <w:fldChar w:fldCharType="end"/>
    </w:r>
    <w:r w:rsidR="00951CE3" w:rsidRPr="004957EF">
      <w:rPr>
        <w:rFonts w:ascii="Avenir Book" w:hAnsi="Avenir Book"/>
        <w:sz w:val="20"/>
        <w:u w:val="single"/>
      </w:rPr>
      <w:t xml:space="preserve"> of </w:t>
    </w:r>
    <w:r w:rsidR="00951CE3" w:rsidRPr="004957EF">
      <w:rPr>
        <w:rFonts w:ascii="Avenir Book" w:hAnsi="Avenir Book"/>
        <w:sz w:val="20"/>
        <w:u w:val="single"/>
      </w:rPr>
      <w:fldChar w:fldCharType="begin"/>
    </w:r>
    <w:r w:rsidR="00951CE3" w:rsidRPr="004957EF">
      <w:rPr>
        <w:rFonts w:ascii="Avenir Book" w:hAnsi="Avenir Book"/>
        <w:sz w:val="20"/>
        <w:u w:val="single"/>
      </w:rPr>
      <w:instrText xml:space="preserve"> NUMPAGES </w:instrText>
    </w:r>
    <w:r w:rsidR="00951CE3" w:rsidRPr="004957EF">
      <w:rPr>
        <w:rFonts w:ascii="Avenir Book" w:hAnsi="Avenir Book"/>
        <w:sz w:val="20"/>
        <w:u w:val="single"/>
      </w:rPr>
      <w:fldChar w:fldCharType="separate"/>
    </w:r>
    <w:r w:rsidR="00974711">
      <w:rPr>
        <w:rFonts w:ascii="Avenir Book" w:hAnsi="Avenir Book"/>
        <w:noProof/>
        <w:sz w:val="20"/>
        <w:u w:val="single"/>
      </w:rPr>
      <w:t>13</w:t>
    </w:r>
    <w:r w:rsidR="00951CE3" w:rsidRPr="004957EF">
      <w:rPr>
        <w:rFonts w:ascii="Avenir Book" w:hAnsi="Avenir Book"/>
        <w:sz w:val="20"/>
        <w:u w:val="single"/>
      </w:rPr>
      <w:fldChar w:fldCharType="end"/>
    </w:r>
  </w:p>
  <w:p w14:paraId="1597B821" w14:textId="77777777" w:rsidR="00951CE3" w:rsidRPr="004957EF" w:rsidRDefault="00951CE3" w:rsidP="004957EF">
    <w:pPr>
      <w:pStyle w:val="Header"/>
      <w:jc w:val="center"/>
      <w:rPr>
        <w:rFonts w:ascii="Avenir Book" w:hAnsi="Avenir Book"/>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7284B95"/>
    <w:multiLevelType w:val="hybridMultilevel"/>
    <w:tmpl w:val="7FD69DBC"/>
    <w:lvl w:ilvl="0" w:tplc="995A9FFC">
      <w:start w:val="2"/>
      <w:numFmt w:val="lowerLetter"/>
      <w:lvlText w:val="%1."/>
      <w:lvlJc w:val="left"/>
      <w:pPr>
        <w:tabs>
          <w:tab w:val="num" w:pos="1457"/>
        </w:tabs>
        <w:ind w:left="1457" w:hanging="720"/>
      </w:pPr>
      <w:rPr>
        <w:rFonts w:hint="default"/>
      </w:rPr>
    </w:lvl>
    <w:lvl w:ilvl="1" w:tplc="04090019">
      <w:start w:val="1"/>
      <w:numFmt w:val="lowerLetter"/>
      <w:lvlText w:val="%2."/>
      <w:lvlJc w:val="left"/>
      <w:pPr>
        <w:tabs>
          <w:tab w:val="num" w:pos="1817"/>
        </w:tabs>
        <w:ind w:left="1817" w:hanging="360"/>
      </w:pPr>
    </w:lvl>
    <w:lvl w:ilvl="2" w:tplc="0409001B">
      <w:start w:val="1"/>
      <w:numFmt w:val="lowerRoman"/>
      <w:lvlText w:val="%3."/>
      <w:lvlJc w:val="right"/>
      <w:pPr>
        <w:tabs>
          <w:tab w:val="num" w:pos="2537"/>
        </w:tabs>
        <w:ind w:left="2537" w:hanging="180"/>
      </w:pPr>
    </w:lvl>
    <w:lvl w:ilvl="3" w:tplc="0409000F">
      <w:start w:val="1"/>
      <w:numFmt w:val="decimal"/>
      <w:lvlText w:val="%4."/>
      <w:lvlJc w:val="left"/>
      <w:pPr>
        <w:tabs>
          <w:tab w:val="num" w:pos="3257"/>
        </w:tabs>
        <w:ind w:left="3257" w:hanging="360"/>
      </w:pPr>
      <w:rPr>
        <w:rFonts w:hint="default"/>
      </w:rPr>
    </w:lvl>
    <w:lvl w:ilvl="4" w:tplc="04090019">
      <w:start w:val="1"/>
      <w:numFmt w:val="lowerLetter"/>
      <w:lvlText w:val="%5."/>
      <w:lvlJc w:val="left"/>
      <w:pPr>
        <w:tabs>
          <w:tab w:val="num" w:pos="3977"/>
        </w:tabs>
        <w:ind w:left="3977" w:hanging="360"/>
      </w:pPr>
    </w:lvl>
    <w:lvl w:ilvl="5" w:tplc="0409001B">
      <w:start w:val="1"/>
      <w:numFmt w:val="lowerRoman"/>
      <w:lvlText w:val="%6."/>
      <w:lvlJc w:val="right"/>
      <w:pPr>
        <w:tabs>
          <w:tab w:val="num" w:pos="4697"/>
        </w:tabs>
        <w:ind w:left="4697" w:hanging="180"/>
      </w:pPr>
    </w:lvl>
    <w:lvl w:ilvl="6" w:tplc="0409000F">
      <w:start w:val="1"/>
      <w:numFmt w:val="decimal"/>
      <w:lvlText w:val="%7."/>
      <w:lvlJc w:val="left"/>
      <w:pPr>
        <w:tabs>
          <w:tab w:val="num" w:pos="5417"/>
        </w:tabs>
        <w:ind w:left="5417" w:hanging="360"/>
      </w:pPr>
    </w:lvl>
    <w:lvl w:ilvl="7" w:tplc="04090019">
      <w:start w:val="1"/>
      <w:numFmt w:val="lowerLetter"/>
      <w:lvlText w:val="%8."/>
      <w:lvlJc w:val="left"/>
      <w:pPr>
        <w:tabs>
          <w:tab w:val="num" w:pos="6137"/>
        </w:tabs>
        <w:ind w:left="6137" w:hanging="360"/>
      </w:pPr>
    </w:lvl>
    <w:lvl w:ilvl="8" w:tplc="0409001B">
      <w:start w:val="1"/>
      <w:numFmt w:val="lowerRoman"/>
      <w:lvlText w:val="%9."/>
      <w:lvlJc w:val="right"/>
      <w:pPr>
        <w:tabs>
          <w:tab w:val="num" w:pos="6857"/>
        </w:tabs>
        <w:ind w:left="6857" w:hanging="180"/>
      </w:pPr>
    </w:lvl>
  </w:abstractNum>
  <w:abstractNum w:abstractNumId="2" w15:restartNumberingAfterBreak="0">
    <w:nsid w:val="0D854CB3"/>
    <w:multiLevelType w:val="singleLevel"/>
    <w:tmpl w:val="0409000F"/>
    <w:lvl w:ilvl="0">
      <w:start w:val="2"/>
      <w:numFmt w:val="decimal"/>
      <w:lvlText w:val="%1."/>
      <w:lvlJc w:val="left"/>
      <w:pPr>
        <w:tabs>
          <w:tab w:val="num" w:pos="360"/>
        </w:tabs>
        <w:ind w:left="360" w:hanging="360"/>
      </w:pPr>
    </w:lvl>
  </w:abstractNum>
  <w:abstractNum w:abstractNumId="3" w15:restartNumberingAfterBreak="0">
    <w:nsid w:val="11EE18AC"/>
    <w:multiLevelType w:val="hybridMultilevel"/>
    <w:tmpl w:val="EF285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B1E0E"/>
    <w:multiLevelType w:val="hybridMultilevel"/>
    <w:tmpl w:val="9252F50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80121E1"/>
    <w:multiLevelType w:val="hybridMultilevel"/>
    <w:tmpl w:val="BFEE9A6E"/>
    <w:lvl w:ilvl="0" w:tplc="F10ACD2C">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655EB"/>
    <w:multiLevelType w:val="hybridMultilevel"/>
    <w:tmpl w:val="25E2A1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A6BF2"/>
    <w:multiLevelType w:val="hybridMultilevel"/>
    <w:tmpl w:val="87822DC0"/>
    <w:lvl w:ilvl="0" w:tplc="0409000F">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13548"/>
    <w:multiLevelType w:val="hybridMultilevel"/>
    <w:tmpl w:val="B770C2C6"/>
    <w:lvl w:ilvl="0" w:tplc="E072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F211C"/>
    <w:multiLevelType w:val="hybridMultilevel"/>
    <w:tmpl w:val="AF04A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211A8A"/>
    <w:multiLevelType w:val="hybridMultilevel"/>
    <w:tmpl w:val="8F08CB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94B68"/>
    <w:multiLevelType w:val="hybridMultilevel"/>
    <w:tmpl w:val="99CEE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126221"/>
    <w:multiLevelType w:val="hybridMultilevel"/>
    <w:tmpl w:val="9A3C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B5F22"/>
    <w:multiLevelType w:val="hybridMultilevel"/>
    <w:tmpl w:val="E1865A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Wingding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Wingdings"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5B415DA"/>
    <w:multiLevelType w:val="hybridMultilevel"/>
    <w:tmpl w:val="2028F0F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27105229"/>
    <w:multiLevelType w:val="hybridMultilevel"/>
    <w:tmpl w:val="7E9EFA5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6" w15:restartNumberingAfterBreak="0">
    <w:nsid w:val="27895A53"/>
    <w:multiLevelType w:val="hybridMultilevel"/>
    <w:tmpl w:val="DA883F9A"/>
    <w:lvl w:ilvl="0" w:tplc="1E3AF3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C14B64"/>
    <w:multiLevelType w:val="multilevel"/>
    <w:tmpl w:val="EAC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560BE3"/>
    <w:multiLevelType w:val="hybridMultilevel"/>
    <w:tmpl w:val="E35038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110AF8"/>
    <w:multiLevelType w:val="hybridMultilevel"/>
    <w:tmpl w:val="F87E9010"/>
    <w:lvl w:ilvl="0" w:tplc="7DDC0666">
      <w:start w:val="2005"/>
      <w:numFmt w:val="decimal"/>
      <w:lvlText w:val="%1"/>
      <w:lvlJc w:val="left"/>
      <w:pPr>
        <w:tabs>
          <w:tab w:val="num" w:pos="555"/>
        </w:tabs>
        <w:ind w:left="555" w:hanging="55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1DA463B"/>
    <w:multiLevelType w:val="hybridMultilevel"/>
    <w:tmpl w:val="D804CF1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3E3815"/>
    <w:multiLevelType w:val="hybridMultilevel"/>
    <w:tmpl w:val="11182B86"/>
    <w:lvl w:ilvl="0" w:tplc="C1B6F83E">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35D20353"/>
    <w:multiLevelType w:val="hybridMultilevel"/>
    <w:tmpl w:val="70B2F3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741C79"/>
    <w:multiLevelType w:val="singleLevel"/>
    <w:tmpl w:val="27287460"/>
    <w:lvl w:ilvl="0">
      <w:start w:val="1"/>
      <w:numFmt w:val="upperLetter"/>
      <w:lvlText w:val="%1."/>
      <w:lvlJc w:val="left"/>
      <w:pPr>
        <w:tabs>
          <w:tab w:val="num" w:pos="1800"/>
        </w:tabs>
        <w:ind w:left="1800" w:hanging="360"/>
      </w:pPr>
    </w:lvl>
  </w:abstractNum>
  <w:abstractNum w:abstractNumId="24" w15:restartNumberingAfterBreak="0">
    <w:nsid w:val="45297006"/>
    <w:multiLevelType w:val="hybridMultilevel"/>
    <w:tmpl w:val="CB0ADD9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F">
      <w:start w:val="1"/>
      <w:numFmt w:val="decimal"/>
      <w:lvlText w:val="%4."/>
      <w:lvlJc w:val="left"/>
      <w:pPr>
        <w:tabs>
          <w:tab w:val="num" w:pos="3257"/>
        </w:tabs>
        <w:ind w:left="3257" w:hanging="360"/>
      </w:pPr>
      <w:rPr>
        <w:rFont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49003C08"/>
    <w:multiLevelType w:val="hybridMultilevel"/>
    <w:tmpl w:val="17602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46C6D"/>
    <w:multiLevelType w:val="hybridMultilevel"/>
    <w:tmpl w:val="CC66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691A97"/>
    <w:multiLevelType w:val="hybridMultilevel"/>
    <w:tmpl w:val="6FC43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FA13D8"/>
    <w:multiLevelType w:val="hybridMultilevel"/>
    <w:tmpl w:val="529A4D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A3985"/>
    <w:multiLevelType w:val="hybridMultilevel"/>
    <w:tmpl w:val="A372E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FD740C"/>
    <w:multiLevelType w:val="hybridMultilevel"/>
    <w:tmpl w:val="5FCA2FFE"/>
    <w:lvl w:ilvl="0" w:tplc="13FC328A">
      <w:start w:val="4"/>
      <w:numFmt w:val="upperLetter"/>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676305AD"/>
    <w:multiLevelType w:val="hybridMultilevel"/>
    <w:tmpl w:val="27CAE180"/>
    <w:lvl w:ilvl="0" w:tplc="D5525AFA">
      <w:start w:val="6"/>
      <w:numFmt w:val="lowerLetter"/>
      <w:lvlText w:val="%1."/>
      <w:lvlJc w:val="left"/>
      <w:pPr>
        <w:tabs>
          <w:tab w:val="num" w:pos="1457"/>
        </w:tabs>
        <w:ind w:left="1457" w:hanging="720"/>
      </w:pPr>
      <w:rPr>
        <w:rFonts w:hint="default"/>
      </w:rPr>
    </w:lvl>
    <w:lvl w:ilvl="1" w:tplc="04090019">
      <w:start w:val="1"/>
      <w:numFmt w:val="lowerLetter"/>
      <w:lvlText w:val="%2."/>
      <w:lvlJc w:val="left"/>
      <w:pPr>
        <w:tabs>
          <w:tab w:val="num" w:pos="1817"/>
        </w:tabs>
        <w:ind w:left="1817" w:hanging="360"/>
      </w:pPr>
    </w:lvl>
    <w:lvl w:ilvl="2" w:tplc="0409001B">
      <w:start w:val="1"/>
      <w:numFmt w:val="lowerRoman"/>
      <w:lvlText w:val="%3."/>
      <w:lvlJc w:val="right"/>
      <w:pPr>
        <w:tabs>
          <w:tab w:val="num" w:pos="2537"/>
        </w:tabs>
        <w:ind w:left="2537" w:hanging="180"/>
      </w:pPr>
    </w:lvl>
    <w:lvl w:ilvl="3" w:tplc="0409000F">
      <w:start w:val="1"/>
      <w:numFmt w:val="decimal"/>
      <w:lvlText w:val="%4."/>
      <w:lvlJc w:val="left"/>
      <w:pPr>
        <w:tabs>
          <w:tab w:val="num" w:pos="3257"/>
        </w:tabs>
        <w:ind w:left="3257" w:hanging="360"/>
      </w:pPr>
    </w:lvl>
    <w:lvl w:ilvl="4" w:tplc="04090019">
      <w:start w:val="1"/>
      <w:numFmt w:val="lowerLetter"/>
      <w:lvlText w:val="%5."/>
      <w:lvlJc w:val="left"/>
      <w:pPr>
        <w:tabs>
          <w:tab w:val="num" w:pos="3977"/>
        </w:tabs>
        <w:ind w:left="3977" w:hanging="360"/>
      </w:pPr>
    </w:lvl>
    <w:lvl w:ilvl="5" w:tplc="0409001B">
      <w:start w:val="1"/>
      <w:numFmt w:val="lowerRoman"/>
      <w:lvlText w:val="%6."/>
      <w:lvlJc w:val="right"/>
      <w:pPr>
        <w:tabs>
          <w:tab w:val="num" w:pos="4697"/>
        </w:tabs>
        <w:ind w:left="4697" w:hanging="180"/>
      </w:pPr>
    </w:lvl>
    <w:lvl w:ilvl="6" w:tplc="0409000F">
      <w:start w:val="1"/>
      <w:numFmt w:val="decimal"/>
      <w:lvlText w:val="%7."/>
      <w:lvlJc w:val="left"/>
      <w:pPr>
        <w:tabs>
          <w:tab w:val="num" w:pos="5417"/>
        </w:tabs>
        <w:ind w:left="5417" w:hanging="360"/>
      </w:pPr>
    </w:lvl>
    <w:lvl w:ilvl="7" w:tplc="04090019">
      <w:start w:val="1"/>
      <w:numFmt w:val="lowerLetter"/>
      <w:lvlText w:val="%8."/>
      <w:lvlJc w:val="left"/>
      <w:pPr>
        <w:tabs>
          <w:tab w:val="num" w:pos="6137"/>
        </w:tabs>
        <w:ind w:left="6137" w:hanging="360"/>
      </w:pPr>
    </w:lvl>
    <w:lvl w:ilvl="8" w:tplc="0409001B">
      <w:start w:val="1"/>
      <w:numFmt w:val="lowerRoman"/>
      <w:lvlText w:val="%9."/>
      <w:lvlJc w:val="right"/>
      <w:pPr>
        <w:tabs>
          <w:tab w:val="num" w:pos="6857"/>
        </w:tabs>
        <w:ind w:left="6857" w:hanging="180"/>
      </w:pPr>
    </w:lvl>
  </w:abstractNum>
  <w:abstractNum w:abstractNumId="32" w15:restartNumberingAfterBreak="0">
    <w:nsid w:val="67C41213"/>
    <w:multiLevelType w:val="hybridMultilevel"/>
    <w:tmpl w:val="2BD622CC"/>
    <w:lvl w:ilvl="0" w:tplc="27FC37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E542EF"/>
    <w:multiLevelType w:val="hybridMultilevel"/>
    <w:tmpl w:val="32EE2012"/>
    <w:lvl w:ilvl="0" w:tplc="E072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6A21B0"/>
    <w:multiLevelType w:val="hybridMultilevel"/>
    <w:tmpl w:val="DACC8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CB208E"/>
    <w:multiLevelType w:val="hybridMultilevel"/>
    <w:tmpl w:val="1CC88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C86847"/>
    <w:multiLevelType w:val="hybridMultilevel"/>
    <w:tmpl w:val="5B846F90"/>
    <w:lvl w:ilvl="0" w:tplc="C5B8C4B6">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107DE7"/>
    <w:multiLevelType w:val="multilevel"/>
    <w:tmpl w:val="B4B2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B64711"/>
    <w:multiLevelType w:val="hybridMultilevel"/>
    <w:tmpl w:val="37983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336EC1"/>
    <w:multiLevelType w:val="hybridMultilevel"/>
    <w:tmpl w:val="D84A143A"/>
    <w:lvl w:ilvl="0" w:tplc="55DAFAE6">
      <w:start w:val="200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A76660D"/>
    <w:multiLevelType w:val="multilevel"/>
    <w:tmpl w:val="866438AE"/>
    <w:lvl w:ilvl="0">
      <w:start w:val="2001"/>
      <w:numFmt w:val="decimal"/>
      <w:lvlText w:val="%1"/>
      <w:lvlJc w:val="left"/>
      <w:pPr>
        <w:tabs>
          <w:tab w:val="num" w:pos="1440"/>
        </w:tabs>
        <w:ind w:left="1440" w:hanging="1440"/>
      </w:pPr>
      <w:rPr>
        <w:rFonts w:hint="default"/>
      </w:rPr>
    </w:lvl>
    <w:lvl w:ilvl="1">
      <w:start w:val="2004"/>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41" w15:restartNumberingAfterBreak="0">
    <w:nsid w:val="7BC215E3"/>
    <w:multiLevelType w:val="hybridMultilevel"/>
    <w:tmpl w:val="AD227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F004A"/>
    <w:multiLevelType w:val="hybridMultilevel"/>
    <w:tmpl w:val="64A43F38"/>
    <w:lvl w:ilvl="0" w:tplc="15D4BC82">
      <w:start w:val="1993"/>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ED91DFE"/>
    <w:multiLevelType w:val="hybridMultilevel"/>
    <w:tmpl w:val="AAA05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53500">
    <w:abstractNumId w:val="0"/>
  </w:num>
  <w:num w:numId="2" w16cid:durableId="322129153">
    <w:abstractNumId w:val="39"/>
  </w:num>
  <w:num w:numId="3" w16cid:durableId="1488593633">
    <w:abstractNumId w:val="19"/>
  </w:num>
  <w:num w:numId="4" w16cid:durableId="1052582668">
    <w:abstractNumId w:val="42"/>
  </w:num>
  <w:num w:numId="5" w16cid:durableId="1175999798">
    <w:abstractNumId w:val="40"/>
  </w:num>
  <w:num w:numId="6" w16cid:durableId="1077747667">
    <w:abstractNumId w:val="2"/>
    <w:lvlOverride w:ilvl="0">
      <w:startOverride w:val="2"/>
    </w:lvlOverride>
  </w:num>
  <w:num w:numId="7" w16cid:durableId="291524670">
    <w:abstractNumId w:val="23"/>
    <w:lvlOverride w:ilvl="0">
      <w:startOverride w:val="1"/>
    </w:lvlOverride>
  </w:num>
  <w:num w:numId="8" w16cid:durableId="286351465">
    <w:abstractNumId w:val="38"/>
  </w:num>
  <w:num w:numId="9" w16cid:durableId="1575704938">
    <w:abstractNumId w:val="30"/>
  </w:num>
  <w:num w:numId="10" w16cid:durableId="62726321">
    <w:abstractNumId w:val="20"/>
  </w:num>
  <w:num w:numId="11" w16cid:durableId="1786846057">
    <w:abstractNumId w:val="7"/>
  </w:num>
  <w:num w:numId="12" w16cid:durableId="1371371686">
    <w:abstractNumId w:val="21"/>
  </w:num>
  <w:num w:numId="13" w16cid:durableId="1030106237">
    <w:abstractNumId w:val="25"/>
  </w:num>
  <w:num w:numId="14" w16cid:durableId="1746108121">
    <w:abstractNumId w:val="22"/>
  </w:num>
  <w:num w:numId="15" w16cid:durableId="235017790">
    <w:abstractNumId w:val="3"/>
  </w:num>
  <w:num w:numId="16" w16cid:durableId="1808161074">
    <w:abstractNumId w:val="32"/>
  </w:num>
  <w:num w:numId="17" w16cid:durableId="389814768">
    <w:abstractNumId w:val="5"/>
  </w:num>
  <w:num w:numId="18" w16cid:durableId="962266623">
    <w:abstractNumId w:val="41"/>
  </w:num>
  <w:num w:numId="19" w16cid:durableId="966010102">
    <w:abstractNumId w:val="43"/>
  </w:num>
  <w:num w:numId="20" w16cid:durableId="1025055256">
    <w:abstractNumId w:val="34"/>
  </w:num>
  <w:num w:numId="21" w16cid:durableId="1100952935">
    <w:abstractNumId w:val="12"/>
  </w:num>
  <w:num w:numId="22" w16cid:durableId="1681203613">
    <w:abstractNumId w:val="13"/>
  </w:num>
  <w:num w:numId="23" w16cid:durableId="1130436026">
    <w:abstractNumId w:val="8"/>
  </w:num>
  <w:num w:numId="24" w16cid:durableId="1075319516">
    <w:abstractNumId w:val="33"/>
  </w:num>
  <w:num w:numId="25" w16cid:durableId="1191257433">
    <w:abstractNumId w:val="1"/>
  </w:num>
  <w:num w:numId="26" w16cid:durableId="166870538">
    <w:abstractNumId w:val="31"/>
  </w:num>
  <w:num w:numId="27" w16cid:durableId="908155685">
    <w:abstractNumId w:val="4"/>
  </w:num>
  <w:num w:numId="28" w16cid:durableId="1852530367">
    <w:abstractNumId w:val="24"/>
  </w:num>
  <w:num w:numId="29" w16cid:durableId="169759004">
    <w:abstractNumId w:val="14"/>
  </w:num>
  <w:num w:numId="30" w16cid:durableId="1807430044">
    <w:abstractNumId w:val="35"/>
  </w:num>
  <w:num w:numId="31" w16cid:durableId="1777020680">
    <w:abstractNumId w:val="15"/>
  </w:num>
  <w:num w:numId="32" w16cid:durableId="188837210">
    <w:abstractNumId w:val="16"/>
  </w:num>
  <w:num w:numId="33" w16cid:durableId="1982422222">
    <w:abstractNumId w:val="27"/>
  </w:num>
  <w:num w:numId="34" w16cid:durableId="107748367">
    <w:abstractNumId w:val="26"/>
  </w:num>
  <w:num w:numId="35" w16cid:durableId="873806003">
    <w:abstractNumId w:val="29"/>
  </w:num>
  <w:num w:numId="36" w16cid:durableId="1705204111">
    <w:abstractNumId w:val="28"/>
  </w:num>
  <w:num w:numId="37" w16cid:durableId="294335528">
    <w:abstractNumId w:val="6"/>
  </w:num>
  <w:num w:numId="38" w16cid:durableId="791099824">
    <w:abstractNumId w:val="18"/>
  </w:num>
  <w:num w:numId="39" w16cid:durableId="1716732566">
    <w:abstractNumId w:val="10"/>
  </w:num>
  <w:num w:numId="40" w16cid:durableId="843864021">
    <w:abstractNumId w:val="36"/>
  </w:num>
  <w:num w:numId="41" w16cid:durableId="1082220216">
    <w:abstractNumId w:val="37"/>
  </w:num>
  <w:num w:numId="42" w16cid:durableId="202334238">
    <w:abstractNumId w:val="17"/>
  </w:num>
  <w:num w:numId="43" w16cid:durableId="786392667">
    <w:abstractNumId w:val="11"/>
  </w:num>
  <w:num w:numId="44" w16cid:durableId="1155025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62"/>
    <w:rsid w:val="00011CA1"/>
    <w:rsid w:val="0001470F"/>
    <w:rsid w:val="00025B33"/>
    <w:rsid w:val="000359E5"/>
    <w:rsid w:val="00043617"/>
    <w:rsid w:val="000552D0"/>
    <w:rsid w:val="00066DF4"/>
    <w:rsid w:val="000902B5"/>
    <w:rsid w:val="000B5290"/>
    <w:rsid w:val="000C23B2"/>
    <w:rsid w:val="000E0BB3"/>
    <w:rsid w:val="000F55E0"/>
    <w:rsid w:val="001115EB"/>
    <w:rsid w:val="0013105A"/>
    <w:rsid w:val="00161F62"/>
    <w:rsid w:val="001643BA"/>
    <w:rsid w:val="001669C7"/>
    <w:rsid w:val="00167676"/>
    <w:rsid w:val="00167FDA"/>
    <w:rsid w:val="00170DC8"/>
    <w:rsid w:val="00181456"/>
    <w:rsid w:val="001E410C"/>
    <w:rsid w:val="001F3BAD"/>
    <w:rsid w:val="001F77B4"/>
    <w:rsid w:val="0020503E"/>
    <w:rsid w:val="00234A76"/>
    <w:rsid w:val="00257B11"/>
    <w:rsid w:val="00280053"/>
    <w:rsid w:val="002840C1"/>
    <w:rsid w:val="00295E91"/>
    <w:rsid w:val="002B2C2E"/>
    <w:rsid w:val="002C114D"/>
    <w:rsid w:val="002C19E2"/>
    <w:rsid w:val="002C755B"/>
    <w:rsid w:val="002E17D0"/>
    <w:rsid w:val="002F466B"/>
    <w:rsid w:val="00302EBD"/>
    <w:rsid w:val="00316D38"/>
    <w:rsid w:val="00324280"/>
    <w:rsid w:val="00340826"/>
    <w:rsid w:val="00356C08"/>
    <w:rsid w:val="00362081"/>
    <w:rsid w:val="003638C6"/>
    <w:rsid w:val="0038479E"/>
    <w:rsid w:val="00387DD1"/>
    <w:rsid w:val="00392551"/>
    <w:rsid w:val="003A44AC"/>
    <w:rsid w:val="003A772B"/>
    <w:rsid w:val="003D1B4F"/>
    <w:rsid w:val="003D45E3"/>
    <w:rsid w:val="00410309"/>
    <w:rsid w:val="00423BC8"/>
    <w:rsid w:val="004257D4"/>
    <w:rsid w:val="00432BC5"/>
    <w:rsid w:val="004531EA"/>
    <w:rsid w:val="00464F8C"/>
    <w:rsid w:val="00471694"/>
    <w:rsid w:val="0047349F"/>
    <w:rsid w:val="0048183E"/>
    <w:rsid w:val="0048737A"/>
    <w:rsid w:val="004957EF"/>
    <w:rsid w:val="004C13B6"/>
    <w:rsid w:val="004C2F54"/>
    <w:rsid w:val="00503426"/>
    <w:rsid w:val="005122B1"/>
    <w:rsid w:val="00513B15"/>
    <w:rsid w:val="00515B31"/>
    <w:rsid w:val="00542DDC"/>
    <w:rsid w:val="005430DA"/>
    <w:rsid w:val="005541B1"/>
    <w:rsid w:val="00556CA1"/>
    <w:rsid w:val="00576A3F"/>
    <w:rsid w:val="0058409B"/>
    <w:rsid w:val="00584FB9"/>
    <w:rsid w:val="005A0C71"/>
    <w:rsid w:val="005C2937"/>
    <w:rsid w:val="005F1CAD"/>
    <w:rsid w:val="005F2458"/>
    <w:rsid w:val="005F36A3"/>
    <w:rsid w:val="005F70F1"/>
    <w:rsid w:val="00611781"/>
    <w:rsid w:val="00611B3F"/>
    <w:rsid w:val="00617FED"/>
    <w:rsid w:val="006251E9"/>
    <w:rsid w:val="00626195"/>
    <w:rsid w:val="00635185"/>
    <w:rsid w:val="00640124"/>
    <w:rsid w:val="00655D50"/>
    <w:rsid w:val="00673942"/>
    <w:rsid w:val="006A7F95"/>
    <w:rsid w:val="006B4E1B"/>
    <w:rsid w:val="006C3791"/>
    <w:rsid w:val="006C463C"/>
    <w:rsid w:val="006D3A52"/>
    <w:rsid w:val="006E7506"/>
    <w:rsid w:val="00703459"/>
    <w:rsid w:val="007035AA"/>
    <w:rsid w:val="00706D86"/>
    <w:rsid w:val="00715271"/>
    <w:rsid w:val="00736D24"/>
    <w:rsid w:val="0074115B"/>
    <w:rsid w:val="00747786"/>
    <w:rsid w:val="0075079B"/>
    <w:rsid w:val="00752EB5"/>
    <w:rsid w:val="00756635"/>
    <w:rsid w:val="00776F81"/>
    <w:rsid w:val="00781209"/>
    <w:rsid w:val="00782AA3"/>
    <w:rsid w:val="00791DD2"/>
    <w:rsid w:val="007A1187"/>
    <w:rsid w:val="007B1318"/>
    <w:rsid w:val="007C0D81"/>
    <w:rsid w:val="007C5B81"/>
    <w:rsid w:val="007C69D0"/>
    <w:rsid w:val="007D7412"/>
    <w:rsid w:val="007E1149"/>
    <w:rsid w:val="007E12B1"/>
    <w:rsid w:val="007E43B7"/>
    <w:rsid w:val="007F7D27"/>
    <w:rsid w:val="008153FA"/>
    <w:rsid w:val="0081604B"/>
    <w:rsid w:val="00816F94"/>
    <w:rsid w:val="008201C3"/>
    <w:rsid w:val="00823502"/>
    <w:rsid w:val="00824ED1"/>
    <w:rsid w:val="00827C9C"/>
    <w:rsid w:val="00832D48"/>
    <w:rsid w:val="0083564C"/>
    <w:rsid w:val="00844B22"/>
    <w:rsid w:val="00844BA4"/>
    <w:rsid w:val="00856E45"/>
    <w:rsid w:val="008622BE"/>
    <w:rsid w:val="00866D03"/>
    <w:rsid w:val="00870F5F"/>
    <w:rsid w:val="008A4A65"/>
    <w:rsid w:val="008B155B"/>
    <w:rsid w:val="008E5B59"/>
    <w:rsid w:val="008E774C"/>
    <w:rsid w:val="008F0FD7"/>
    <w:rsid w:val="008F7F16"/>
    <w:rsid w:val="009024B3"/>
    <w:rsid w:val="009040D1"/>
    <w:rsid w:val="009308E1"/>
    <w:rsid w:val="00936E3A"/>
    <w:rsid w:val="00942ABA"/>
    <w:rsid w:val="00951CE3"/>
    <w:rsid w:val="00954A0F"/>
    <w:rsid w:val="009559A4"/>
    <w:rsid w:val="00966473"/>
    <w:rsid w:val="009701EE"/>
    <w:rsid w:val="00974711"/>
    <w:rsid w:val="0098231E"/>
    <w:rsid w:val="0099213E"/>
    <w:rsid w:val="009930B3"/>
    <w:rsid w:val="009A4F28"/>
    <w:rsid w:val="009C4E50"/>
    <w:rsid w:val="009C749A"/>
    <w:rsid w:val="009D019D"/>
    <w:rsid w:val="009E1793"/>
    <w:rsid w:val="00A07244"/>
    <w:rsid w:val="00A0772F"/>
    <w:rsid w:val="00A32857"/>
    <w:rsid w:val="00A437A5"/>
    <w:rsid w:val="00A57F73"/>
    <w:rsid w:val="00A6115E"/>
    <w:rsid w:val="00A61A96"/>
    <w:rsid w:val="00A71FA7"/>
    <w:rsid w:val="00A75031"/>
    <w:rsid w:val="00A7610C"/>
    <w:rsid w:val="00A80C1A"/>
    <w:rsid w:val="00A95914"/>
    <w:rsid w:val="00A95CF9"/>
    <w:rsid w:val="00AB64ED"/>
    <w:rsid w:val="00AC025F"/>
    <w:rsid w:val="00AE463D"/>
    <w:rsid w:val="00AF44CC"/>
    <w:rsid w:val="00B001EB"/>
    <w:rsid w:val="00B0120F"/>
    <w:rsid w:val="00B102EF"/>
    <w:rsid w:val="00B12289"/>
    <w:rsid w:val="00B25AF7"/>
    <w:rsid w:val="00B306C6"/>
    <w:rsid w:val="00B40167"/>
    <w:rsid w:val="00B63C81"/>
    <w:rsid w:val="00B67CA8"/>
    <w:rsid w:val="00B72CE9"/>
    <w:rsid w:val="00B92826"/>
    <w:rsid w:val="00BA0568"/>
    <w:rsid w:val="00BA7690"/>
    <w:rsid w:val="00BB0B27"/>
    <w:rsid w:val="00BC7F5E"/>
    <w:rsid w:val="00BD4343"/>
    <w:rsid w:val="00BE6C5C"/>
    <w:rsid w:val="00BE7122"/>
    <w:rsid w:val="00BF768E"/>
    <w:rsid w:val="00C011CF"/>
    <w:rsid w:val="00C04A9B"/>
    <w:rsid w:val="00C1563A"/>
    <w:rsid w:val="00C20573"/>
    <w:rsid w:val="00C30062"/>
    <w:rsid w:val="00C30B5F"/>
    <w:rsid w:val="00C34646"/>
    <w:rsid w:val="00C4124B"/>
    <w:rsid w:val="00C41EEE"/>
    <w:rsid w:val="00CA336B"/>
    <w:rsid w:val="00CC2D89"/>
    <w:rsid w:val="00CC5EC2"/>
    <w:rsid w:val="00CC6690"/>
    <w:rsid w:val="00CD79FE"/>
    <w:rsid w:val="00CF10CC"/>
    <w:rsid w:val="00CF46CC"/>
    <w:rsid w:val="00D0495B"/>
    <w:rsid w:val="00D31DF4"/>
    <w:rsid w:val="00D40B1F"/>
    <w:rsid w:val="00D40FDF"/>
    <w:rsid w:val="00D63342"/>
    <w:rsid w:val="00D94BBE"/>
    <w:rsid w:val="00DB50E1"/>
    <w:rsid w:val="00DB5877"/>
    <w:rsid w:val="00DC2230"/>
    <w:rsid w:val="00DC3B62"/>
    <w:rsid w:val="00DE78D9"/>
    <w:rsid w:val="00E02A9A"/>
    <w:rsid w:val="00E03062"/>
    <w:rsid w:val="00E17A97"/>
    <w:rsid w:val="00E25D95"/>
    <w:rsid w:val="00E321BB"/>
    <w:rsid w:val="00E51EAB"/>
    <w:rsid w:val="00E618D5"/>
    <w:rsid w:val="00EC084F"/>
    <w:rsid w:val="00EC08C3"/>
    <w:rsid w:val="00EC5D38"/>
    <w:rsid w:val="00ED2F6C"/>
    <w:rsid w:val="00EE1B6F"/>
    <w:rsid w:val="00F0211D"/>
    <w:rsid w:val="00F0632E"/>
    <w:rsid w:val="00F0731B"/>
    <w:rsid w:val="00F114D2"/>
    <w:rsid w:val="00F3085B"/>
    <w:rsid w:val="00F33712"/>
    <w:rsid w:val="00F35235"/>
    <w:rsid w:val="00F93315"/>
    <w:rsid w:val="00FB0883"/>
    <w:rsid w:val="00FC210B"/>
    <w:rsid w:val="00FE2FD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602E70"/>
  <w14:defaultImageDpi w14:val="300"/>
  <w15:chartTrackingRefBased/>
  <w15:docId w15:val="{9BFCE56F-9603-EA4C-8146-EFF9CDBE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BB1F1F"/>
    <w:pPr>
      <w:keepNext/>
      <w:ind w:firstLine="180"/>
      <w:outlineLvl w:val="0"/>
    </w:pPr>
    <w:rPr>
      <w:b/>
      <w:bCs/>
      <w:szCs w:val="24"/>
    </w:rPr>
  </w:style>
  <w:style w:type="paragraph" w:styleId="Heading2">
    <w:name w:val="heading 2"/>
    <w:basedOn w:val="Normal"/>
    <w:next w:val="Normal"/>
    <w:link w:val="Heading2Char"/>
    <w:qFormat/>
    <w:rsid w:val="00BB1F1F"/>
    <w:pPr>
      <w:keepNext/>
      <w:outlineLvl w:val="1"/>
    </w:pPr>
    <w:rPr>
      <w:b/>
      <w:bCs/>
      <w:szCs w:val="24"/>
      <w:u w:val="single"/>
    </w:rPr>
  </w:style>
  <w:style w:type="paragraph" w:styleId="Heading3">
    <w:name w:val="heading 3"/>
    <w:basedOn w:val="Normal"/>
    <w:next w:val="Normal"/>
    <w:link w:val="Heading3Char"/>
    <w:qFormat/>
    <w:rsid w:val="00BB1F1F"/>
    <w:pPr>
      <w:keepNext/>
      <w:jc w:val="center"/>
      <w:outlineLvl w:val="2"/>
    </w:pPr>
    <w:rPr>
      <w:b/>
      <w:bCs/>
      <w:sz w:val="32"/>
      <w:szCs w:val="24"/>
    </w:rPr>
  </w:style>
  <w:style w:type="paragraph" w:styleId="Heading5">
    <w:name w:val="heading 5"/>
    <w:basedOn w:val="Normal"/>
    <w:next w:val="Normal"/>
    <w:link w:val="Heading5Char"/>
    <w:qFormat/>
    <w:rsid w:val="00C702F2"/>
    <w:pPr>
      <w:spacing w:before="240" w:after="60"/>
      <w:outlineLvl w:val="4"/>
    </w:pPr>
    <w:rPr>
      <w:rFonts w:ascii="Cambria"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040C"/>
    <w:pPr>
      <w:tabs>
        <w:tab w:val="center" w:pos="4320"/>
        <w:tab w:val="right" w:pos="8640"/>
      </w:tabs>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Level9">
    <w:name w:val="Level 9"/>
    <w:basedOn w:val="Normal"/>
    <w:pPr>
      <w:widowControl w:val="0"/>
    </w:pPr>
    <w:rPr>
      <w:b/>
    </w:rPr>
  </w:style>
  <w:style w:type="paragraph" w:customStyle="1" w:styleId="WP9Heading1">
    <w:name w:val="WP9_Heading 1"/>
    <w:basedOn w:val="Normal"/>
    <w:pPr>
      <w:widowControl w:val="0"/>
    </w:pPr>
    <w:rPr>
      <w:rFonts w:ascii="CG Omega" w:hAnsi="CG Omega"/>
      <w:sz w:val="28"/>
    </w:rPr>
  </w:style>
  <w:style w:type="character" w:customStyle="1" w:styleId="DefaultPar1">
    <w:name w:val="Default Par1"/>
  </w:style>
  <w:style w:type="paragraph" w:customStyle="1" w:styleId="WP9Footer">
    <w:name w:val="WP9_Footer"/>
    <w:basedOn w:val="Normal"/>
    <w:pPr>
      <w:widowControl w:val="0"/>
      <w:tabs>
        <w:tab w:val="center" w:pos="4320"/>
        <w:tab w:val="right" w:pos="8640"/>
        <w:tab w:val="left" w:pos="9360"/>
        <w:tab w:val="left" w:pos="10080"/>
      </w:tabs>
    </w:pPr>
  </w:style>
  <w:style w:type="paragraph" w:customStyle="1" w:styleId="heading11">
    <w:name w:val="heading 11"/>
    <w:basedOn w:val="Normal"/>
    <w:pPr>
      <w:widowControl w:val="0"/>
    </w:pPr>
    <w:rPr>
      <w:rFonts w:ascii="Charter BT" w:hAnsi="Charter BT"/>
      <w:sz w:val="32"/>
    </w:rPr>
  </w:style>
  <w:style w:type="paragraph" w:customStyle="1" w:styleId="Heading21">
    <w:name w:val="Heading 21"/>
    <w:basedOn w:val="Normal"/>
    <w:pPr>
      <w:widowControl w:val="0"/>
      <w:jc w:val="center"/>
    </w:pPr>
    <w:rPr>
      <w:rFonts w:ascii="Charter BT" w:hAnsi="Charter BT"/>
      <w:sz w:val="32"/>
    </w:rPr>
  </w:style>
  <w:style w:type="paragraph" w:customStyle="1" w:styleId="Heading31">
    <w:name w:val="Heading 31"/>
    <w:basedOn w:val="Normal"/>
    <w:pPr>
      <w:widowControl w:val="0"/>
      <w:ind w:right="-1560"/>
      <w:jc w:val="center"/>
    </w:pPr>
    <w:rPr>
      <w:rFonts w:ascii="Charter BT" w:hAnsi="Charter BT"/>
      <w:b/>
      <w:sz w:val="36"/>
    </w:rPr>
  </w:style>
  <w:style w:type="character" w:customStyle="1" w:styleId="DefaultPara">
    <w:name w:val="Default Para"/>
  </w:style>
  <w:style w:type="paragraph" w:customStyle="1" w:styleId="a">
    <w:name w:val="න"/>
    <w:basedOn w:val="Normal"/>
    <w:pPr>
      <w:widowControl w:val="0"/>
    </w:pPr>
  </w:style>
  <w:style w:type="character" w:customStyle="1" w:styleId="WP9PageNumber">
    <w:name w:val="WP9_Page Number"/>
  </w:style>
  <w:style w:type="paragraph" w:customStyle="1" w:styleId="WP9Header">
    <w:name w:val="WP9_Header"/>
    <w:basedOn w:val="Normal"/>
    <w:pPr>
      <w:widowControl w:val="0"/>
      <w:tabs>
        <w:tab w:val="center" w:pos="4320"/>
        <w:tab w:val="right" w:pos="8640"/>
        <w:tab w:val="left" w:pos="9360"/>
        <w:tab w:val="left" w:pos="10080"/>
      </w:tabs>
    </w:pPr>
  </w:style>
  <w:style w:type="paragraph" w:styleId="Footer">
    <w:name w:val="footer"/>
    <w:basedOn w:val="Normal"/>
    <w:rsid w:val="00DC040C"/>
    <w:pPr>
      <w:tabs>
        <w:tab w:val="center" w:pos="4320"/>
        <w:tab w:val="right" w:pos="8640"/>
      </w:tabs>
    </w:pPr>
  </w:style>
  <w:style w:type="character" w:styleId="PageNumber">
    <w:name w:val="page number"/>
    <w:basedOn w:val="DefaultParagraphFont"/>
    <w:rsid w:val="00C75E8E"/>
  </w:style>
  <w:style w:type="paragraph" w:customStyle="1" w:styleId="Default">
    <w:name w:val="Default"/>
    <w:rsid w:val="003143B6"/>
    <w:pPr>
      <w:widowControl w:val="0"/>
      <w:autoSpaceDE w:val="0"/>
      <w:autoSpaceDN w:val="0"/>
      <w:adjustRightInd w:val="0"/>
    </w:pPr>
    <w:rPr>
      <w:rFonts w:ascii="Courier New" w:hAnsi="Courier New" w:cs="Courier New"/>
      <w:color w:val="000000"/>
      <w:sz w:val="24"/>
      <w:szCs w:val="24"/>
    </w:rPr>
  </w:style>
  <w:style w:type="character" w:styleId="Hyperlink">
    <w:name w:val="Hyperlink"/>
    <w:rsid w:val="003143B6"/>
    <w:rPr>
      <w:color w:val="0000FF"/>
      <w:u w:val="single"/>
    </w:rPr>
  </w:style>
  <w:style w:type="character" w:customStyle="1" w:styleId="Heading1Char">
    <w:name w:val="Heading 1 Char"/>
    <w:link w:val="Heading1"/>
    <w:rsid w:val="00BB1F1F"/>
    <w:rPr>
      <w:b/>
      <w:bCs/>
      <w:sz w:val="24"/>
      <w:szCs w:val="24"/>
    </w:rPr>
  </w:style>
  <w:style w:type="character" w:customStyle="1" w:styleId="Heading2Char">
    <w:name w:val="Heading 2 Char"/>
    <w:link w:val="Heading2"/>
    <w:rsid w:val="00BB1F1F"/>
    <w:rPr>
      <w:b/>
      <w:bCs/>
      <w:sz w:val="24"/>
      <w:szCs w:val="24"/>
      <w:u w:val="single"/>
    </w:rPr>
  </w:style>
  <w:style w:type="character" w:customStyle="1" w:styleId="Heading3Char">
    <w:name w:val="Heading 3 Char"/>
    <w:link w:val="Heading3"/>
    <w:rsid w:val="00BB1F1F"/>
    <w:rPr>
      <w:b/>
      <w:bCs/>
      <w:sz w:val="32"/>
      <w:szCs w:val="24"/>
    </w:rPr>
  </w:style>
  <w:style w:type="paragraph" w:styleId="BalloonText">
    <w:name w:val="Balloon Text"/>
    <w:basedOn w:val="Normal"/>
    <w:link w:val="BalloonTextChar"/>
    <w:uiPriority w:val="99"/>
    <w:unhideWhenUsed/>
    <w:rsid w:val="00BB1F1F"/>
    <w:rPr>
      <w:rFonts w:ascii="Lucida Grande" w:hAnsi="Lucida Grande"/>
      <w:sz w:val="18"/>
      <w:szCs w:val="18"/>
    </w:rPr>
  </w:style>
  <w:style w:type="character" w:customStyle="1" w:styleId="BalloonTextChar">
    <w:name w:val="Balloon Text Char"/>
    <w:link w:val="BalloonText"/>
    <w:uiPriority w:val="99"/>
    <w:rsid w:val="00BB1F1F"/>
    <w:rPr>
      <w:rFonts w:ascii="Lucida Grande" w:hAnsi="Lucida Grande"/>
      <w:sz w:val="18"/>
      <w:szCs w:val="18"/>
    </w:rPr>
  </w:style>
  <w:style w:type="paragraph" w:styleId="Title">
    <w:name w:val="Title"/>
    <w:basedOn w:val="Normal"/>
    <w:link w:val="TitleChar"/>
    <w:qFormat/>
    <w:rsid w:val="00BB1F1F"/>
    <w:pPr>
      <w:jc w:val="center"/>
    </w:pPr>
    <w:rPr>
      <w:b/>
      <w:bCs/>
      <w:sz w:val="32"/>
      <w:szCs w:val="24"/>
    </w:rPr>
  </w:style>
  <w:style w:type="character" w:customStyle="1" w:styleId="TitleChar">
    <w:name w:val="Title Char"/>
    <w:link w:val="Title"/>
    <w:rsid w:val="00BB1F1F"/>
    <w:rPr>
      <w:b/>
      <w:bCs/>
      <w:sz w:val="32"/>
      <w:szCs w:val="24"/>
    </w:rPr>
  </w:style>
  <w:style w:type="paragraph" w:styleId="NormalWeb">
    <w:name w:val="Normal (Web)"/>
    <w:basedOn w:val="Normal"/>
    <w:uiPriority w:val="99"/>
    <w:unhideWhenUsed/>
    <w:rsid w:val="00BB1F1F"/>
    <w:pPr>
      <w:spacing w:before="100" w:beforeAutospacing="1" w:after="100" w:afterAutospacing="1"/>
    </w:pPr>
    <w:rPr>
      <w:rFonts w:eastAsia="Calibri"/>
      <w:szCs w:val="24"/>
    </w:rPr>
  </w:style>
  <w:style w:type="paragraph" w:customStyle="1" w:styleId="MediumGrid1-Accent21">
    <w:name w:val="Medium Grid 1 - Accent 21"/>
    <w:basedOn w:val="Normal"/>
    <w:uiPriority w:val="34"/>
    <w:qFormat/>
    <w:rsid w:val="00BB1F1F"/>
    <w:pPr>
      <w:ind w:left="720"/>
      <w:contextualSpacing/>
    </w:pPr>
    <w:rPr>
      <w:szCs w:val="24"/>
    </w:rPr>
  </w:style>
  <w:style w:type="character" w:customStyle="1" w:styleId="Heading5Char">
    <w:name w:val="Heading 5 Char"/>
    <w:link w:val="Heading5"/>
    <w:rsid w:val="00C702F2"/>
    <w:rPr>
      <w:rFonts w:ascii="Cambria" w:eastAsia="Times New Roman" w:hAnsi="Cambria" w:cs="Times New Roman"/>
      <w:b/>
      <w:bCs/>
      <w:i/>
      <w:iCs/>
      <w:sz w:val="26"/>
      <w:szCs w:val="26"/>
    </w:rPr>
  </w:style>
  <w:style w:type="paragraph" w:customStyle="1" w:styleId="Subhead-NoTOC">
    <w:name w:val="Subhead - No TOC"/>
    <w:basedOn w:val="Normal"/>
    <w:link w:val="Subhead-NoTOCChar"/>
    <w:rsid w:val="00C702F2"/>
    <w:pPr>
      <w:keepNext/>
      <w:keepLines/>
      <w:tabs>
        <w:tab w:val="center" w:pos="4680"/>
      </w:tabs>
      <w:spacing w:before="240" w:after="120"/>
      <w:ind w:left="907" w:hanging="907"/>
      <w:outlineLvl w:val="3"/>
    </w:pPr>
    <w:rPr>
      <w:b/>
      <w:snapToGrid w:val="0"/>
      <w:sz w:val="22"/>
      <w:szCs w:val="22"/>
    </w:rPr>
  </w:style>
  <w:style w:type="character" w:customStyle="1" w:styleId="Subhead-NoTOCChar">
    <w:name w:val="Subhead - No TOC Char"/>
    <w:link w:val="Subhead-NoTOC"/>
    <w:rsid w:val="00C702F2"/>
    <w:rPr>
      <w:b/>
      <w:snapToGrid w:val="0"/>
      <w:sz w:val="22"/>
      <w:szCs w:val="22"/>
    </w:rPr>
  </w:style>
  <w:style w:type="character" w:styleId="FollowedHyperlink">
    <w:name w:val="FollowedHyperlink"/>
    <w:rsid w:val="00C702F2"/>
    <w:rPr>
      <w:color w:val="800080"/>
      <w:u w:val="single"/>
    </w:rPr>
  </w:style>
  <w:style w:type="paragraph" w:customStyle="1" w:styleId="List1stLevel">
    <w:name w:val="List 1st Level"/>
    <w:link w:val="List1stLevelChar1"/>
    <w:rsid w:val="002B0A8E"/>
    <w:pPr>
      <w:tabs>
        <w:tab w:val="left" w:pos="450"/>
      </w:tabs>
      <w:spacing w:after="120" w:line="240" w:lineRule="atLeast"/>
      <w:ind w:left="446" w:hanging="446"/>
    </w:pPr>
    <w:rPr>
      <w:rFonts w:eastAsia="MS Mincho"/>
      <w:snapToGrid w:val="0"/>
      <w:sz w:val="22"/>
      <w:szCs w:val="22"/>
    </w:rPr>
  </w:style>
  <w:style w:type="character" w:customStyle="1" w:styleId="List1stLevelChar1">
    <w:name w:val="List 1st Level Char1"/>
    <w:link w:val="List1stLevel"/>
    <w:rsid w:val="002B0A8E"/>
    <w:rPr>
      <w:rFonts w:eastAsia="MS Mincho"/>
      <w:snapToGrid w:val="0"/>
      <w:sz w:val="22"/>
      <w:szCs w:val="22"/>
      <w:lang w:val="en-US" w:eastAsia="en-US" w:bidi="ar-SA"/>
    </w:rPr>
  </w:style>
  <w:style w:type="paragraph" w:styleId="TOC6">
    <w:name w:val="toc 6"/>
    <w:basedOn w:val="Normal"/>
    <w:next w:val="Normal"/>
    <w:autoRedefine/>
    <w:rsid w:val="008B5175"/>
    <w:pPr>
      <w:widowControl w:val="0"/>
      <w:tabs>
        <w:tab w:val="right" w:pos="9360"/>
      </w:tabs>
      <w:suppressAutoHyphens/>
      <w:ind w:left="720" w:hanging="720"/>
    </w:pPr>
    <w:rPr>
      <w:rFonts w:ascii="Courier New" w:hAnsi="Courier New" w:cs="Courier New"/>
      <w:szCs w:val="24"/>
    </w:rPr>
  </w:style>
  <w:style w:type="character" w:customStyle="1" w:styleId="rprtid">
    <w:name w:val="rprtid"/>
    <w:basedOn w:val="DefaultParagraphFont"/>
    <w:rsid w:val="008B5175"/>
  </w:style>
  <w:style w:type="character" w:styleId="UnresolvedMention">
    <w:name w:val="Unresolved Mention"/>
    <w:uiPriority w:val="47"/>
    <w:rsid w:val="00D40B1F"/>
    <w:rPr>
      <w:color w:val="605E5C"/>
      <w:shd w:val="clear" w:color="auto" w:fill="E1DFDD"/>
    </w:rPr>
  </w:style>
  <w:style w:type="character" w:customStyle="1" w:styleId="a0">
    <w:name w:val="a"/>
    <w:basedOn w:val="DefaultParagraphFont"/>
    <w:rsid w:val="002C755B"/>
  </w:style>
  <w:style w:type="character" w:customStyle="1" w:styleId="apple-converted-space">
    <w:name w:val="apple-converted-space"/>
    <w:basedOn w:val="DefaultParagraphFont"/>
    <w:rsid w:val="002C755B"/>
  </w:style>
  <w:style w:type="character" w:customStyle="1" w:styleId="l6">
    <w:name w:val="l6"/>
    <w:basedOn w:val="DefaultParagraphFont"/>
    <w:rsid w:val="002C755B"/>
  </w:style>
  <w:style w:type="character" w:customStyle="1" w:styleId="outlook-search-highlight">
    <w:name w:val="outlook-search-highlight"/>
    <w:basedOn w:val="DefaultParagraphFont"/>
    <w:rsid w:val="00CC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37091">
      <w:bodyDiv w:val="1"/>
      <w:marLeft w:val="0"/>
      <w:marRight w:val="0"/>
      <w:marTop w:val="0"/>
      <w:marBottom w:val="0"/>
      <w:divBdr>
        <w:top w:val="none" w:sz="0" w:space="0" w:color="auto"/>
        <w:left w:val="none" w:sz="0" w:space="0" w:color="auto"/>
        <w:bottom w:val="none" w:sz="0" w:space="0" w:color="auto"/>
        <w:right w:val="none" w:sz="0" w:space="0" w:color="auto"/>
      </w:divBdr>
      <w:divsChild>
        <w:div w:id="227884764">
          <w:blockQuote w:val="1"/>
          <w:marLeft w:val="720"/>
          <w:marRight w:val="720"/>
          <w:marTop w:val="1"/>
          <w:marBottom w:val="1"/>
          <w:divBdr>
            <w:top w:val="none" w:sz="0" w:space="0" w:color="auto"/>
            <w:left w:val="none" w:sz="0" w:space="0" w:color="auto"/>
            <w:bottom w:val="none" w:sz="0" w:space="0" w:color="auto"/>
            <w:right w:val="none" w:sz="0" w:space="0" w:color="auto"/>
          </w:divBdr>
        </w:div>
      </w:divsChild>
    </w:div>
    <w:div w:id="148135693">
      <w:bodyDiv w:val="1"/>
      <w:marLeft w:val="0"/>
      <w:marRight w:val="0"/>
      <w:marTop w:val="0"/>
      <w:marBottom w:val="0"/>
      <w:divBdr>
        <w:top w:val="none" w:sz="0" w:space="0" w:color="auto"/>
        <w:left w:val="none" w:sz="0" w:space="0" w:color="auto"/>
        <w:bottom w:val="none" w:sz="0" w:space="0" w:color="auto"/>
        <w:right w:val="none" w:sz="0" w:space="0" w:color="auto"/>
      </w:divBdr>
    </w:div>
    <w:div w:id="258218943">
      <w:bodyDiv w:val="1"/>
      <w:marLeft w:val="0"/>
      <w:marRight w:val="0"/>
      <w:marTop w:val="0"/>
      <w:marBottom w:val="0"/>
      <w:divBdr>
        <w:top w:val="none" w:sz="0" w:space="0" w:color="auto"/>
        <w:left w:val="none" w:sz="0" w:space="0" w:color="auto"/>
        <w:bottom w:val="none" w:sz="0" w:space="0" w:color="auto"/>
        <w:right w:val="none" w:sz="0" w:space="0" w:color="auto"/>
      </w:divBdr>
    </w:div>
    <w:div w:id="446974384">
      <w:bodyDiv w:val="1"/>
      <w:marLeft w:val="0"/>
      <w:marRight w:val="0"/>
      <w:marTop w:val="0"/>
      <w:marBottom w:val="0"/>
      <w:divBdr>
        <w:top w:val="none" w:sz="0" w:space="0" w:color="auto"/>
        <w:left w:val="none" w:sz="0" w:space="0" w:color="auto"/>
        <w:bottom w:val="none" w:sz="0" w:space="0" w:color="auto"/>
        <w:right w:val="none" w:sz="0" w:space="0" w:color="auto"/>
      </w:divBdr>
    </w:div>
    <w:div w:id="752045383">
      <w:bodyDiv w:val="1"/>
      <w:marLeft w:val="0"/>
      <w:marRight w:val="0"/>
      <w:marTop w:val="0"/>
      <w:marBottom w:val="0"/>
      <w:divBdr>
        <w:top w:val="none" w:sz="0" w:space="0" w:color="auto"/>
        <w:left w:val="none" w:sz="0" w:space="0" w:color="auto"/>
        <w:bottom w:val="none" w:sz="0" w:space="0" w:color="auto"/>
        <w:right w:val="none" w:sz="0" w:space="0" w:color="auto"/>
      </w:divBdr>
    </w:div>
    <w:div w:id="972293809">
      <w:bodyDiv w:val="1"/>
      <w:marLeft w:val="0"/>
      <w:marRight w:val="0"/>
      <w:marTop w:val="0"/>
      <w:marBottom w:val="0"/>
      <w:divBdr>
        <w:top w:val="none" w:sz="0" w:space="0" w:color="auto"/>
        <w:left w:val="none" w:sz="0" w:space="0" w:color="auto"/>
        <w:bottom w:val="none" w:sz="0" w:space="0" w:color="auto"/>
        <w:right w:val="none" w:sz="0" w:space="0" w:color="auto"/>
      </w:divBdr>
    </w:div>
    <w:div w:id="988703720">
      <w:bodyDiv w:val="1"/>
      <w:marLeft w:val="0"/>
      <w:marRight w:val="0"/>
      <w:marTop w:val="0"/>
      <w:marBottom w:val="0"/>
      <w:divBdr>
        <w:top w:val="none" w:sz="0" w:space="0" w:color="auto"/>
        <w:left w:val="none" w:sz="0" w:space="0" w:color="auto"/>
        <w:bottom w:val="none" w:sz="0" w:space="0" w:color="auto"/>
        <w:right w:val="none" w:sz="0" w:space="0" w:color="auto"/>
      </w:divBdr>
    </w:div>
    <w:div w:id="1202398575">
      <w:bodyDiv w:val="1"/>
      <w:marLeft w:val="0"/>
      <w:marRight w:val="0"/>
      <w:marTop w:val="0"/>
      <w:marBottom w:val="0"/>
      <w:divBdr>
        <w:top w:val="none" w:sz="0" w:space="0" w:color="auto"/>
        <w:left w:val="none" w:sz="0" w:space="0" w:color="auto"/>
        <w:bottom w:val="none" w:sz="0" w:space="0" w:color="auto"/>
        <w:right w:val="none" w:sz="0" w:space="0" w:color="auto"/>
      </w:divBdr>
      <w:divsChild>
        <w:div w:id="39211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024895">
      <w:bodyDiv w:val="1"/>
      <w:marLeft w:val="0"/>
      <w:marRight w:val="0"/>
      <w:marTop w:val="0"/>
      <w:marBottom w:val="0"/>
      <w:divBdr>
        <w:top w:val="none" w:sz="0" w:space="0" w:color="auto"/>
        <w:left w:val="none" w:sz="0" w:space="0" w:color="auto"/>
        <w:bottom w:val="none" w:sz="0" w:space="0" w:color="auto"/>
        <w:right w:val="none" w:sz="0" w:space="0" w:color="auto"/>
      </w:divBdr>
    </w:div>
    <w:div w:id="1586721018">
      <w:bodyDiv w:val="1"/>
      <w:marLeft w:val="0"/>
      <w:marRight w:val="0"/>
      <w:marTop w:val="0"/>
      <w:marBottom w:val="0"/>
      <w:divBdr>
        <w:top w:val="none" w:sz="0" w:space="0" w:color="auto"/>
        <w:left w:val="none" w:sz="0" w:space="0" w:color="auto"/>
        <w:bottom w:val="none" w:sz="0" w:space="0" w:color="auto"/>
        <w:right w:val="none" w:sz="0" w:space="0" w:color="auto"/>
      </w:divBdr>
      <w:divsChild>
        <w:div w:id="437724178">
          <w:marLeft w:val="0"/>
          <w:marRight w:val="0"/>
          <w:marTop w:val="0"/>
          <w:marBottom w:val="0"/>
          <w:divBdr>
            <w:top w:val="none" w:sz="0" w:space="0" w:color="auto"/>
            <w:left w:val="none" w:sz="0" w:space="0" w:color="auto"/>
            <w:bottom w:val="none" w:sz="0" w:space="0" w:color="auto"/>
            <w:right w:val="none" w:sz="0" w:space="0" w:color="auto"/>
          </w:divBdr>
          <w:divsChild>
            <w:div w:id="786656564">
              <w:marLeft w:val="0"/>
              <w:marRight w:val="0"/>
              <w:marTop w:val="0"/>
              <w:marBottom w:val="0"/>
              <w:divBdr>
                <w:top w:val="none" w:sz="0" w:space="0" w:color="auto"/>
                <w:left w:val="none" w:sz="0" w:space="0" w:color="auto"/>
                <w:bottom w:val="none" w:sz="0" w:space="0" w:color="auto"/>
                <w:right w:val="none" w:sz="0" w:space="0" w:color="auto"/>
              </w:divBdr>
              <w:divsChild>
                <w:div w:id="275257247">
                  <w:marLeft w:val="0"/>
                  <w:marRight w:val="0"/>
                  <w:marTop w:val="0"/>
                  <w:marBottom w:val="0"/>
                  <w:divBdr>
                    <w:top w:val="none" w:sz="0" w:space="0" w:color="auto"/>
                    <w:left w:val="none" w:sz="0" w:space="0" w:color="auto"/>
                    <w:bottom w:val="none" w:sz="0" w:space="0" w:color="auto"/>
                    <w:right w:val="none" w:sz="0" w:space="0" w:color="auto"/>
                  </w:divBdr>
                  <w:divsChild>
                    <w:div w:id="13533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03689">
      <w:bodyDiv w:val="1"/>
      <w:marLeft w:val="0"/>
      <w:marRight w:val="0"/>
      <w:marTop w:val="0"/>
      <w:marBottom w:val="0"/>
      <w:divBdr>
        <w:top w:val="none" w:sz="0" w:space="0" w:color="auto"/>
        <w:left w:val="none" w:sz="0" w:space="0" w:color="auto"/>
        <w:bottom w:val="none" w:sz="0" w:space="0" w:color="auto"/>
        <w:right w:val="none" w:sz="0" w:space="0" w:color="auto"/>
      </w:divBdr>
    </w:div>
    <w:div w:id="1661883231">
      <w:bodyDiv w:val="1"/>
      <w:marLeft w:val="0"/>
      <w:marRight w:val="0"/>
      <w:marTop w:val="0"/>
      <w:marBottom w:val="0"/>
      <w:divBdr>
        <w:top w:val="none" w:sz="0" w:space="0" w:color="auto"/>
        <w:left w:val="none" w:sz="0" w:space="0" w:color="auto"/>
        <w:bottom w:val="none" w:sz="0" w:space="0" w:color="auto"/>
        <w:right w:val="none" w:sz="0" w:space="0" w:color="auto"/>
      </w:divBdr>
    </w:div>
    <w:div w:id="1667130499">
      <w:bodyDiv w:val="1"/>
      <w:marLeft w:val="0"/>
      <w:marRight w:val="0"/>
      <w:marTop w:val="0"/>
      <w:marBottom w:val="0"/>
      <w:divBdr>
        <w:top w:val="none" w:sz="0" w:space="0" w:color="auto"/>
        <w:left w:val="none" w:sz="0" w:space="0" w:color="auto"/>
        <w:bottom w:val="none" w:sz="0" w:space="0" w:color="auto"/>
        <w:right w:val="none" w:sz="0" w:space="0" w:color="auto"/>
      </w:divBdr>
      <w:divsChild>
        <w:div w:id="1471628165">
          <w:marLeft w:val="0"/>
          <w:marRight w:val="0"/>
          <w:marTop w:val="0"/>
          <w:marBottom w:val="0"/>
          <w:divBdr>
            <w:top w:val="none" w:sz="0" w:space="0" w:color="auto"/>
            <w:left w:val="none" w:sz="0" w:space="0" w:color="auto"/>
            <w:bottom w:val="none" w:sz="0" w:space="0" w:color="auto"/>
            <w:right w:val="none" w:sz="0" w:space="0" w:color="auto"/>
          </w:divBdr>
          <w:divsChild>
            <w:div w:id="1827356982">
              <w:marLeft w:val="0"/>
              <w:marRight w:val="0"/>
              <w:marTop w:val="0"/>
              <w:marBottom w:val="0"/>
              <w:divBdr>
                <w:top w:val="none" w:sz="0" w:space="0" w:color="auto"/>
                <w:left w:val="none" w:sz="0" w:space="0" w:color="auto"/>
                <w:bottom w:val="none" w:sz="0" w:space="0" w:color="auto"/>
                <w:right w:val="none" w:sz="0" w:space="0" w:color="auto"/>
              </w:divBdr>
              <w:divsChild>
                <w:div w:id="2050912403">
                  <w:marLeft w:val="0"/>
                  <w:marRight w:val="0"/>
                  <w:marTop w:val="0"/>
                  <w:marBottom w:val="0"/>
                  <w:divBdr>
                    <w:top w:val="none" w:sz="0" w:space="0" w:color="auto"/>
                    <w:left w:val="none" w:sz="0" w:space="0" w:color="auto"/>
                    <w:bottom w:val="none" w:sz="0" w:space="0" w:color="auto"/>
                    <w:right w:val="none" w:sz="0" w:space="0" w:color="auto"/>
                  </w:divBdr>
                  <w:divsChild>
                    <w:div w:id="1003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502176">
      <w:bodyDiv w:val="1"/>
      <w:marLeft w:val="0"/>
      <w:marRight w:val="0"/>
      <w:marTop w:val="0"/>
      <w:marBottom w:val="0"/>
      <w:divBdr>
        <w:top w:val="none" w:sz="0" w:space="0" w:color="auto"/>
        <w:left w:val="none" w:sz="0" w:space="0" w:color="auto"/>
        <w:bottom w:val="none" w:sz="0" w:space="0" w:color="auto"/>
        <w:right w:val="none" w:sz="0" w:space="0" w:color="auto"/>
      </w:divBdr>
    </w:div>
    <w:div w:id="1751809808">
      <w:bodyDiv w:val="1"/>
      <w:marLeft w:val="0"/>
      <w:marRight w:val="0"/>
      <w:marTop w:val="0"/>
      <w:marBottom w:val="0"/>
      <w:divBdr>
        <w:top w:val="none" w:sz="0" w:space="0" w:color="auto"/>
        <w:left w:val="none" w:sz="0" w:space="0" w:color="auto"/>
        <w:bottom w:val="none" w:sz="0" w:space="0" w:color="auto"/>
        <w:right w:val="none" w:sz="0" w:space="0" w:color="auto"/>
      </w:divBdr>
      <w:divsChild>
        <w:div w:id="1688091341">
          <w:marLeft w:val="0"/>
          <w:marRight w:val="0"/>
          <w:marTop w:val="0"/>
          <w:marBottom w:val="0"/>
          <w:divBdr>
            <w:top w:val="none" w:sz="0" w:space="0" w:color="auto"/>
            <w:left w:val="none" w:sz="0" w:space="0" w:color="auto"/>
            <w:bottom w:val="none" w:sz="0" w:space="0" w:color="auto"/>
            <w:right w:val="none" w:sz="0" w:space="0" w:color="auto"/>
          </w:divBdr>
          <w:divsChild>
            <w:div w:id="1376077588">
              <w:marLeft w:val="0"/>
              <w:marRight w:val="0"/>
              <w:marTop w:val="0"/>
              <w:marBottom w:val="0"/>
              <w:divBdr>
                <w:top w:val="none" w:sz="0" w:space="0" w:color="auto"/>
                <w:left w:val="none" w:sz="0" w:space="0" w:color="auto"/>
                <w:bottom w:val="none" w:sz="0" w:space="0" w:color="auto"/>
                <w:right w:val="none" w:sz="0" w:space="0" w:color="auto"/>
              </w:divBdr>
              <w:divsChild>
                <w:div w:id="320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19844">
      <w:bodyDiv w:val="1"/>
      <w:marLeft w:val="0"/>
      <w:marRight w:val="0"/>
      <w:marTop w:val="0"/>
      <w:marBottom w:val="0"/>
      <w:divBdr>
        <w:top w:val="none" w:sz="0" w:space="0" w:color="auto"/>
        <w:left w:val="none" w:sz="0" w:space="0" w:color="auto"/>
        <w:bottom w:val="none" w:sz="0" w:space="0" w:color="auto"/>
        <w:right w:val="none" w:sz="0" w:space="0" w:color="auto"/>
      </w:divBdr>
    </w:div>
    <w:div w:id="1984116573">
      <w:bodyDiv w:val="1"/>
      <w:marLeft w:val="0"/>
      <w:marRight w:val="0"/>
      <w:marTop w:val="0"/>
      <w:marBottom w:val="0"/>
      <w:divBdr>
        <w:top w:val="none" w:sz="0" w:space="0" w:color="auto"/>
        <w:left w:val="none" w:sz="0" w:space="0" w:color="auto"/>
        <w:bottom w:val="none" w:sz="0" w:space="0" w:color="auto"/>
        <w:right w:val="none" w:sz="0" w:space="0" w:color="auto"/>
      </w:divBdr>
    </w:div>
    <w:div w:id="2100910215">
      <w:bodyDiv w:val="1"/>
      <w:marLeft w:val="0"/>
      <w:marRight w:val="0"/>
      <w:marTop w:val="0"/>
      <w:marBottom w:val="0"/>
      <w:divBdr>
        <w:top w:val="none" w:sz="0" w:space="0" w:color="auto"/>
        <w:left w:val="none" w:sz="0" w:space="0" w:color="auto"/>
        <w:bottom w:val="none" w:sz="0" w:space="0" w:color="auto"/>
        <w:right w:val="none" w:sz="0" w:space="0" w:color="auto"/>
      </w:divBdr>
      <w:divsChild>
        <w:div w:id="886800166">
          <w:marLeft w:val="0"/>
          <w:marRight w:val="0"/>
          <w:marTop w:val="0"/>
          <w:marBottom w:val="0"/>
          <w:divBdr>
            <w:top w:val="none" w:sz="0" w:space="0" w:color="auto"/>
            <w:left w:val="none" w:sz="0" w:space="0" w:color="auto"/>
            <w:bottom w:val="none" w:sz="0" w:space="0" w:color="auto"/>
            <w:right w:val="none" w:sz="0" w:space="0" w:color="auto"/>
          </w:divBdr>
          <w:divsChild>
            <w:div w:id="1398472842">
              <w:marLeft w:val="0"/>
              <w:marRight w:val="0"/>
              <w:marTop w:val="0"/>
              <w:marBottom w:val="0"/>
              <w:divBdr>
                <w:top w:val="none" w:sz="0" w:space="0" w:color="auto"/>
                <w:left w:val="none" w:sz="0" w:space="0" w:color="auto"/>
                <w:bottom w:val="none" w:sz="0" w:space="0" w:color="auto"/>
                <w:right w:val="none" w:sz="0" w:space="0" w:color="auto"/>
              </w:divBdr>
              <w:divsChild>
                <w:div w:id="2074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8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2688/gatesopenres.14866.1" TargetMode="External"/><Relationship Id="rId13" Type="http://schemas.openxmlformats.org/officeDocument/2006/relationships/hyperlink" Target="https://doi.org/10.1371/journal.pone.024455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186/s12889-024-21164-7" TargetMode="External"/><Relationship Id="rId12" Type="http://schemas.openxmlformats.org/officeDocument/2006/relationships/hyperlink" Target="https://doi.org/10.1007/s13178-021-00662-y" TargetMode="External"/><Relationship Id="rId17" Type="http://schemas.openxmlformats.org/officeDocument/2006/relationships/hyperlink" Target="https://doi.org/10.2105/AJPH.2018.304870" TargetMode="External"/><Relationship Id="rId2" Type="http://schemas.openxmlformats.org/officeDocument/2006/relationships/styles" Target="styles.xml"/><Relationship Id="rId16" Type="http://schemas.openxmlformats.org/officeDocument/2006/relationships/hyperlink" Target="https://doi.org/10.1093/cid/ciz56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89-022-13323-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93/cid/ciz563" TargetMode="External"/><Relationship Id="rId23" Type="http://schemas.openxmlformats.org/officeDocument/2006/relationships/fontTable" Target="fontTable.xml"/><Relationship Id="rId10" Type="http://schemas.openxmlformats.org/officeDocument/2006/relationships/hyperlink" Target="https://doi.org/10.1136/bmj-2023-076817"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371/journal.pgph.0001319" TargetMode="External"/><Relationship Id="rId14" Type="http://schemas.openxmlformats.org/officeDocument/2006/relationships/hyperlink" Target="https://doi.org/10.1371/journal.pone.023597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7013</Words>
  <Characters>46458</Characters>
  <Application>Microsoft Office Word</Application>
  <DocSecurity>0</DocSecurity>
  <Lines>387</Lines>
  <Paragraphs>106</Paragraphs>
  <ScaleCrop>false</ScaleCrop>
  <HeadingPairs>
    <vt:vector size="2" baseType="variant">
      <vt:variant>
        <vt:lpstr>Title</vt:lpstr>
      </vt:variant>
      <vt:variant>
        <vt:i4>1</vt:i4>
      </vt:variant>
    </vt:vector>
  </HeadingPairs>
  <TitlesOfParts>
    <vt:vector size="1" baseType="lpstr">
      <vt:lpstr>CURRICULUM VITAE</vt:lpstr>
    </vt:vector>
  </TitlesOfParts>
  <Manager/>
  <Company>Family and Preventive Medicine</Company>
  <LinksUpToDate>false</LinksUpToDate>
  <CharactersWithSpaces>53365</CharactersWithSpaces>
  <SharedDoc>false</SharedDoc>
  <HyperlinkBase/>
  <HLinks>
    <vt:vector size="42" baseType="variant">
      <vt:variant>
        <vt:i4>458841</vt:i4>
      </vt:variant>
      <vt:variant>
        <vt:i4>18</vt:i4>
      </vt:variant>
      <vt:variant>
        <vt:i4>0</vt:i4>
      </vt:variant>
      <vt:variant>
        <vt:i4>5</vt:i4>
      </vt:variant>
      <vt:variant>
        <vt:lpwstr>https://doi.org/10.2105/AJPH.2018.304870</vt:lpwstr>
      </vt:variant>
      <vt:variant>
        <vt:lpwstr/>
      </vt:variant>
      <vt:variant>
        <vt:i4>3407985</vt:i4>
      </vt:variant>
      <vt:variant>
        <vt:i4>15</vt:i4>
      </vt:variant>
      <vt:variant>
        <vt:i4>0</vt:i4>
      </vt:variant>
      <vt:variant>
        <vt:i4>5</vt:i4>
      </vt:variant>
      <vt:variant>
        <vt:lpwstr>https://doi.org/10.1093/cid/ciz564</vt:lpwstr>
      </vt:variant>
      <vt:variant>
        <vt:lpwstr/>
      </vt:variant>
      <vt:variant>
        <vt:i4>3342449</vt:i4>
      </vt:variant>
      <vt:variant>
        <vt:i4>12</vt:i4>
      </vt:variant>
      <vt:variant>
        <vt:i4>0</vt:i4>
      </vt:variant>
      <vt:variant>
        <vt:i4>5</vt:i4>
      </vt:variant>
      <vt:variant>
        <vt:lpwstr>https://doi.org/10.1093/cid/ciz563</vt:lpwstr>
      </vt:variant>
      <vt:variant>
        <vt:lpwstr/>
      </vt:variant>
      <vt:variant>
        <vt:i4>4653125</vt:i4>
      </vt:variant>
      <vt:variant>
        <vt:i4>9</vt:i4>
      </vt:variant>
      <vt:variant>
        <vt:i4>0</vt:i4>
      </vt:variant>
      <vt:variant>
        <vt:i4>5</vt:i4>
      </vt:variant>
      <vt:variant>
        <vt:lpwstr>https://doi.org/10.1371/journal.pone.0235971</vt:lpwstr>
      </vt:variant>
      <vt:variant>
        <vt:lpwstr/>
      </vt:variant>
      <vt:variant>
        <vt:i4>5177414</vt:i4>
      </vt:variant>
      <vt:variant>
        <vt:i4>6</vt:i4>
      </vt:variant>
      <vt:variant>
        <vt:i4>0</vt:i4>
      </vt:variant>
      <vt:variant>
        <vt:i4>5</vt:i4>
      </vt:variant>
      <vt:variant>
        <vt:lpwstr>https://doi.org/10.1371/journal.pone.0244552</vt:lpwstr>
      </vt:variant>
      <vt:variant>
        <vt:lpwstr/>
      </vt:variant>
      <vt:variant>
        <vt:i4>6750259</vt:i4>
      </vt:variant>
      <vt:variant>
        <vt:i4>3</vt:i4>
      </vt:variant>
      <vt:variant>
        <vt:i4>0</vt:i4>
      </vt:variant>
      <vt:variant>
        <vt:i4>5</vt:i4>
      </vt:variant>
      <vt:variant>
        <vt:lpwstr>https://doi.org/10.1007/s13178-021-00662-y</vt:lpwstr>
      </vt:variant>
      <vt:variant>
        <vt:lpwstr/>
      </vt:variant>
      <vt:variant>
        <vt:i4>2949178</vt:i4>
      </vt:variant>
      <vt:variant>
        <vt:i4>0</vt:i4>
      </vt:variant>
      <vt:variant>
        <vt:i4>0</vt:i4>
      </vt:variant>
      <vt:variant>
        <vt:i4>5</vt:i4>
      </vt:variant>
      <vt:variant>
        <vt:lpwstr>https://doi.org/10.1186/s12889-022-13323-5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EMORY UNIVERSITY</dc:creator>
  <cp:keywords/>
  <dc:description/>
  <cp:lastModifiedBy>Blevins, John</cp:lastModifiedBy>
  <cp:revision>2</cp:revision>
  <cp:lastPrinted>2022-09-15T11:16:00Z</cp:lastPrinted>
  <dcterms:created xsi:type="dcterms:W3CDTF">2025-05-30T15:39:00Z</dcterms:created>
  <dcterms:modified xsi:type="dcterms:W3CDTF">2025-05-30T15:39:00Z</dcterms:modified>
  <cp:category/>
</cp:coreProperties>
</file>